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46" w:type="dxa"/>
        <w:tblInd w:w="2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93"/>
        <w:gridCol w:w="4253"/>
      </w:tblGrid>
      <w:tr w:rsidR="004A0256" w:rsidRPr="00DE5193" w:rsidTr="00FD491C">
        <w:trPr>
          <w:trHeight w:val="2261"/>
        </w:trPr>
        <w:tc>
          <w:tcPr>
            <w:tcW w:w="4993" w:type="dxa"/>
            <w:tcBorders>
              <w:top w:val="nil"/>
              <w:left w:val="nil"/>
              <w:bottom w:val="nil"/>
              <w:right w:val="nil"/>
            </w:tcBorders>
          </w:tcPr>
          <w:p w:rsidR="004A0256" w:rsidRPr="00DE5193" w:rsidRDefault="004A0256" w:rsidP="003D4270">
            <w:pPr>
              <w:pStyle w:val="aa"/>
              <w:ind w:firstLine="709"/>
              <w:rPr>
                <w:rFonts w:ascii="Times New Roman" w:hAnsi="Times New Roman"/>
              </w:rPr>
            </w:pPr>
          </w:p>
        </w:tc>
        <w:tc>
          <w:tcPr>
            <w:tcW w:w="4253" w:type="dxa"/>
            <w:tcBorders>
              <w:top w:val="nil"/>
              <w:left w:val="nil"/>
              <w:bottom w:val="nil"/>
              <w:right w:val="nil"/>
            </w:tcBorders>
          </w:tcPr>
          <w:p w:rsidR="004A0256" w:rsidRPr="00FD491C" w:rsidRDefault="004A0256" w:rsidP="003D4270">
            <w:pPr>
              <w:spacing w:after="0" w:line="240" w:lineRule="auto"/>
              <w:ind w:firstLine="709"/>
              <w:jc w:val="center"/>
              <w:rPr>
                <w:rFonts w:ascii="Times New Roman" w:hAnsi="Times New Roman"/>
                <w:sz w:val="24"/>
                <w:szCs w:val="24"/>
              </w:rPr>
            </w:pPr>
          </w:p>
          <w:p w:rsidR="004A0256" w:rsidRPr="00FD491C" w:rsidRDefault="004A0256" w:rsidP="004A0256">
            <w:pPr>
              <w:spacing w:after="0" w:line="240" w:lineRule="auto"/>
              <w:ind w:firstLine="344"/>
              <w:rPr>
                <w:rFonts w:ascii="Times New Roman" w:hAnsi="Times New Roman"/>
                <w:sz w:val="24"/>
                <w:szCs w:val="24"/>
              </w:rPr>
            </w:pPr>
            <w:r w:rsidRPr="00FD491C">
              <w:rPr>
                <w:rFonts w:ascii="Times New Roman" w:hAnsi="Times New Roman"/>
                <w:sz w:val="24"/>
                <w:szCs w:val="24"/>
              </w:rPr>
              <w:t xml:space="preserve">          УТВЕРЖДАЮ</w:t>
            </w:r>
          </w:p>
          <w:p w:rsidR="004A0256" w:rsidRPr="00FD491C" w:rsidRDefault="004A0256" w:rsidP="004A0256">
            <w:pPr>
              <w:spacing w:after="0" w:line="240" w:lineRule="auto"/>
              <w:jc w:val="left"/>
              <w:rPr>
                <w:rFonts w:ascii="Times New Roman" w:hAnsi="Times New Roman"/>
                <w:sz w:val="24"/>
                <w:szCs w:val="24"/>
              </w:rPr>
            </w:pPr>
            <w:r w:rsidRPr="00FD491C">
              <w:rPr>
                <w:rFonts w:ascii="Times New Roman" w:hAnsi="Times New Roman"/>
                <w:sz w:val="24"/>
                <w:szCs w:val="24"/>
              </w:rPr>
              <w:t>Начальник МИ ФНС России по крупнейшим налогоплательщикам № 5</w:t>
            </w:r>
          </w:p>
          <w:p w:rsidR="004A0256" w:rsidRPr="00FD491C" w:rsidRDefault="004A0256" w:rsidP="004A0256">
            <w:pPr>
              <w:spacing w:after="0" w:line="240" w:lineRule="auto"/>
              <w:jc w:val="left"/>
              <w:rPr>
                <w:rFonts w:ascii="Times New Roman" w:hAnsi="Times New Roman"/>
                <w:sz w:val="24"/>
                <w:szCs w:val="24"/>
              </w:rPr>
            </w:pPr>
          </w:p>
          <w:p w:rsidR="004A0256" w:rsidRPr="00FD491C" w:rsidRDefault="00046E9D" w:rsidP="004A0256">
            <w:pPr>
              <w:spacing w:after="0" w:line="240" w:lineRule="auto"/>
              <w:ind w:firstLine="61"/>
              <w:jc w:val="left"/>
              <w:rPr>
                <w:rFonts w:ascii="Times New Roman" w:hAnsi="Times New Roman"/>
                <w:sz w:val="24"/>
                <w:szCs w:val="24"/>
              </w:rPr>
            </w:pPr>
            <w:r w:rsidRPr="00FD491C">
              <w:rPr>
                <w:rFonts w:ascii="Times New Roman" w:hAnsi="Times New Roman"/>
                <w:sz w:val="24"/>
                <w:szCs w:val="24"/>
              </w:rPr>
              <w:t>__________</w:t>
            </w:r>
            <w:r w:rsidR="00F7399C" w:rsidRPr="00FD491C">
              <w:rPr>
                <w:rFonts w:ascii="Times New Roman" w:hAnsi="Times New Roman"/>
                <w:sz w:val="24"/>
                <w:szCs w:val="24"/>
              </w:rPr>
              <w:t>_____</w:t>
            </w:r>
            <w:r w:rsidR="004A0256" w:rsidRPr="00FD491C">
              <w:rPr>
                <w:rFonts w:ascii="Times New Roman" w:hAnsi="Times New Roman"/>
                <w:sz w:val="24"/>
                <w:szCs w:val="24"/>
              </w:rPr>
              <w:t xml:space="preserve">_     </w:t>
            </w:r>
            <w:proofErr w:type="spellStart"/>
            <w:r w:rsidR="004A0256" w:rsidRPr="00FD491C">
              <w:rPr>
                <w:rFonts w:ascii="Times New Roman" w:hAnsi="Times New Roman"/>
                <w:sz w:val="24"/>
                <w:szCs w:val="24"/>
                <w:u w:val="single"/>
              </w:rPr>
              <w:t>О.В.Махалова</w:t>
            </w:r>
            <w:proofErr w:type="spellEnd"/>
          </w:p>
          <w:p w:rsidR="004A0256" w:rsidRPr="00FD491C" w:rsidRDefault="00670C9D" w:rsidP="004A0256">
            <w:pPr>
              <w:spacing w:after="0" w:line="240" w:lineRule="auto"/>
              <w:ind w:firstLine="61"/>
              <w:jc w:val="left"/>
              <w:rPr>
                <w:rFonts w:ascii="Times New Roman" w:hAnsi="Times New Roman"/>
                <w:sz w:val="20"/>
                <w:szCs w:val="20"/>
              </w:rPr>
            </w:pPr>
            <w:r w:rsidRPr="00670C9D">
              <w:rPr>
                <w:rFonts w:ascii="Times New Roman" w:hAnsi="Times New Roman"/>
                <w:sz w:val="20"/>
                <w:szCs w:val="20"/>
              </w:rPr>
              <w:t xml:space="preserve"> </w:t>
            </w:r>
            <w:r>
              <w:rPr>
                <w:rFonts w:ascii="Times New Roman" w:hAnsi="Times New Roman"/>
                <w:sz w:val="20"/>
                <w:szCs w:val="20"/>
                <w:lang w:val="en-US"/>
              </w:rPr>
              <w:t xml:space="preserve">   </w:t>
            </w:r>
            <w:bookmarkStart w:id="0" w:name="_GoBack"/>
            <w:bookmarkEnd w:id="0"/>
            <w:r w:rsidRPr="00670C9D">
              <w:rPr>
                <w:rFonts w:ascii="Times New Roman" w:hAnsi="Times New Roman"/>
                <w:sz w:val="20"/>
                <w:szCs w:val="20"/>
              </w:rPr>
              <w:t xml:space="preserve">     </w:t>
            </w:r>
            <w:r w:rsidR="004A0256" w:rsidRPr="00FD491C">
              <w:rPr>
                <w:rFonts w:ascii="Times New Roman" w:hAnsi="Times New Roman"/>
                <w:sz w:val="20"/>
                <w:szCs w:val="20"/>
              </w:rPr>
              <w:t xml:space="preserve">(подпись)                </w:t>
            </w:r>
            <w:r w:rsidR="00861577" w:rsidRPr="00670C9D">
              <w:rPr>
                <w:rFonts w:ascii="Times New Roman" w:hAnsi="Times New Roman"/>
                <w:sz w:val="20"/>
                <w:szCs w:val="20"/>
              </w:rPr>
              <w:t xml:space="preserve">          </w:t>
            </w:r>
            <w:r w:rsidR="004A0256" w:rsidRPr="00FD491C">
              <w:rPr>
                <w:rFonts w:ascii="Times New Roman" w:hAnsi="Times New Roman"/>
                <w:sz w:val="20"/>
                <w:szCs w:val="20"/>
              </w:rPr>
              <w:t>(ФИО)</w:t>
            </w:r>
          </w:p>
          <w:p w:rsidR="004A0256" w:rsidRPr="00FD491C" w:rsidRDefault="004A0256" w:rsidP="004A0256">
            <w:pPr>
              <w:spacing w:after="0" w:line="240" w:lineRule="auto"/>
              <w:ind w:firstLine="61"/>
              <w:jc w:val="left"/>
              <w:rPr>
                <w:rFonts w:ascii="Times New Roman" w:hAnsi="Times New Roman"/>
                <w:sz w:val="24"/>
                <w:szCs w:val="24"/>
              </w:rPr>
            </w:pPr>
          </w:p>
          <w:p w:rsidR="004A0256" w:rsidRPr="00FD491C" w:rsidRDefault="004A0256" w:rsidP="004A0256">
            <w:pPr>
              <w:spacing w:after="0" w:line="240" w:lineRule="auto"/>
              <w:ind w:firstLine="61"/>
              <w:jc w:val="left"/>
              <w:rPr>
                <w:rFonts w:ascii="Times New Roman" w:hAnsi="Times New Roman"/>
                <w:sz w:val="24"/>
                <w:szCs w:val="24"/>
              </w:rPr>
            </w:pPr>
            <w:r w:rsidRPr="00FD491C">
              <w:rPr>
                <w:rFonts w:ascii="Times New Roman" w:hAnsi="Times New Roman"/>
                <w:sz w:val="24"/>
                <w:szCs w:val="24"/>
              </w:rPr>
              <w:t>"__</w:t>
            </w:r>
            <w:r w:rsidR="00F7399C" w:rsidRPr="00FD491C">
              <w:rPr>
                <w:rFonts w:ascii="Times New Roman" w:hAnsi="Times New Roman"/>
                <w:sz w:val="24"/>
                <w:szCs w:val="24"/>
              </w:rPr>
              <w:t>_</w:t>
            </w:r>
            <w:r w:rsidRPr="00FD491C">
              <w:rPr>
                <w:rFonts w:ascii="Times New Roman" w:hAnsi="Times New Roman"/>
                <w:sz w:val="24"/>
                <w:szCs w:val="24"/>
              </w:rPr>
              <w:t xml:space="preserve">__"    </w:t>
            </w:r>
            <w:r w:rsidR="002B445C" w:rsidRPr="00FD491C">
              <w:rPr>
                <w:rFonts w:ascii="Times New Roman" w:hAnsi="Times New Roman"/>
                <w:sz w:val="24"/>
                <w:szCs w:val="24"/>
              </w:rPr>
              <w:t>_</w:t>
            </w:r>
            <w:r w:rsidR="00F7399C" w:rsidRPr="00FD491C">
              <w:rPr>
                <w:rFonts w:ascii="Times New Roman" w:hAnsi="Times New Roman"/>
                <w:sz w:val="24"/>
                <w:szCs w:val="24"/>
              </w:rPr>
              <w:t>____</w:t>
            </w:r>
            <w:r w:rsidR="002B445C" w:rsidRPr="00FD491C">
              <w:rPr>
                <w:rFonts w:ascii="Times New Roman" w:hAnsi="Times New Roman"/>
                <w:sz w:val="24"/>
                <w:szCs w:val="24"/>
              </w:rPr>
              <w:t>__</w:t>
            </w:r>
            <w:r w:rsidRPr="00FD491C">
              <w:rPr>
                <w:rFonts w:ascii="Times New Roman" w:hAnsi="Times New Roman"/>
                <w:sz w:val="24"/>
                <w:szCs w:val="24"/>
              </w:rPr>
              <w:t>________     20</w:t>
            </w:r>
            <w:r w:rsidR="00816E23">
              <w:rPr>
                <w:rFonts w:ascii="Times New Roman" w:hAnsi="Times New Roman"/>
                <w:sz w:val="24"/>
                <w:szCs w:val="24"/>
              </w:rPr>
              <w:t>___</w:t>
            </w:r>
            <w:r w:rsidR="002B445C" w:rsidRPr="00FD491C">
              <w:rPr>
                <w:rFonts w:ascii="Times New Roman" w:hAnsi="Times New Roman"/>
                <w:sz w:val="24"/>
                <w:szCs w:val="24"/>
              </w:rPr>
              <w:t xml:space="preserve"> г.</w:t>
            </w:r>
          </w:p>
          <w:p w:rsidR="004A0256" w:rsidRPr="00DE5193" w:rsidRDefault="004A0256" w:rsidP="003D4270">
            <w:pPr>
              <w:pStyle w:val="aa"/>
              <w:ind w:firstLine="709"/>
              <w:jc w:val="left"/>
              <w:rPr>
                <w:rFonts w:ascii="Times New Roman" w:hAnsi="Times New Roman"/>
              </w:rPr>
            </w:pPr>
          </w:p>
        </w:tc>
      </w:tr>
    </w:tbl>
    <w:p w:rsidR="004A0256" w:rsidRPr="00DE5193" w:rsidRDefault="004A0256" w:rsidP="004A0256">
      <w:pPr>
        <w:spacing w:after="0" w:line="240" w:lineRule="auto"/>
      </w:pPr>
    </w:p>
    <w:p w:rsidR="00390A2B" w:rsidRDefault="00390A2B" w:rsidP="004A0256">
      <w:pPr>
        <w:jc w:val="center"/>
        <w:rPr>
          <w:rFonts w:ascii="Times New Roman" w:hAnsi="Times New Roman"/>
          <w:b/>
          <w:sz w:val="24"/>
        </w:rPr>
      </w:pPr>
    </w:p>
    <w:p w:rsidR="003C2F5B" w:rsidRPr="00681D20" w:rsidRDefault="004A0256" w:rsidP="003C2F5B">
      <w:pPr>
        <w:jc w:val="center"/>
        <w:rPr>
          <w:rFonts w:ascii="Times New Roman" w:hAnsi="Times New Roman"/>
          <w:sz w:val="24"/>
          <w:szCs w:val="24"/>
        </w:rPr>
      </w:pPr>
      <w:r w:rsidRPr="00681D20">
        <w:rPr>
          <w:rFonts w:ascii="Times New Roman" w:hAnsi="Times New Roman"/>
          <w:sz w:val="24"/>
          <w:szCs w:val="24"/>
        </w:rPr>
        <w:t>ДОЛЖНОСТНОЙ РЕГЛАМЕНТ</w:t>
      </w:r>
    </w:p>
    <w:p w:rsidR="00FE5FF0" w:rsidRDefault="005D536C" w:rsidP="002B445C">
      <w:pPr>
        <w:spacing w:after="0" w:line="240" w:lineRule="auto"/>
        <w:jc w:val="center"/>
        <w:rPr>
          <w:rFonts w:ascii="Times New Roman" w:hAnsi="Times New Roman"/>
          <w:sz w:val="24"/>
          <w:szCs w:val="24"/>
        </w:rPr>
      </w:pPr>
      <w:r>
        <w:rPr>
          <w:rFonts w:ascii="Times New Roman" w:hAnsi="Times New Roman"/>
          <w:sz w:val="24"/>
          <w:szCs w:val="24"/>
        </w:rPr>
        <w:t>главного государственного налогового инспектора</w:t>
      </w:r>
      <w:r w:rsidR="00F7399C" w:rsidRPr="00681D20">
        <w:rPr>
          <w:rFonts w:ascii="Times New Roman" w:hAnsi="Times New Roman"/>
          <w:sz w:val="24"/>
          <w:szCs w:val="24"/>
        </w:rPr>
        <w:t xml:space="preserve"> </w:t>
      </w:r>
    </w:p>
    <w:p w:rsidR="004A0256" w:rsidRPr="00681D20" w:rsidRDefault="00050648" w:rsidP="002B445C">
      <w:pPr>
        <w:spacing w:after="0" w:line="240" w:lineRule="auto"/>
        <w:jc w:val="center"/>
        <w:rPr>
          <w:rFonts w:ascii="Times New Roman" w:hAnsi="Times New Roman"/>
          <w:sz w:val="24"/>
          <w:szCs w:val="24"/>
        </w:rPr>
      </w:pPr>
      <w:r>
        <w:rPr>
          <w:rFonts w:ascii="Times New Roman" w:hAnsi="Times New Roman"/>
          <w:sz w:val="24"/>
          <w:szCs w:val="24"/>
        </w:rPr>
        <w:t>контрольного отдела №2</w:t>
      </w:r>
    </w:p>
    <w:p w:rsidR="002B445C" w:rsidRPr="00681D20" w:rsidRDefault="002B445C" w:rsidP="002B445C">
      <w:pPr>
        <w:spacing w:after="0" w:line="240" w:lineRule="auto"/>
        <w:jc w:val="center"/>
        <w:rPr>
          <w:rFonts w:ascii="Times New Roman" w:hAnsi="Times New Roman"/>
          <w:sz w:val="24"/>
          <w:szCs w:val="24"/>
        </w:rPr>
      </w:pPr>
      <w:r w:rsidRPr="00681D20">
        <w:rPr>
          <w:rFonts w:ascii="Times New Roman" w:hAnsi="Times New Roman"/>
          <w:sz w:val="24"/>
          <w:szCs w:val="24"/>
        </w:rPr>
        <w:t>МИ ФНС России по крупнейшим налогоплательщикам № 5</w:t>
      </w:r>
    </w:p>
    <w:p w:rsidR="004A0256" w:rsidRPr="00681D20" w:rsidRDefault="004A0256" w:rsidP="004A0256">
      <w:pPr>
        <w:spacing w:after="120" w:line="240" w:lineRule="auto"/>
        <w:rPr>
          <w:rFonts w:ascii="Times New Roman" w:hAnsi="Times New Roman"/>
          <w:sz w:val="24"/>
          <w:szCs w:val="24"/>
        </w:rPr>
      </w:pPr>
    </w:p>
    <w:p w:rsidR="00282E1D" w:rsidRPr="000E08B4" w:rsidRDefault="00282E1D" w:rsidP="00552DDD">
      <w:pPr>
        <w:spacing w:before="178" w:after="0" w:line="240" w:lineRule="auto"/>
        <w:jc w:val="center"/>
        <w:rPr>
          <w:rFonts w:ascii="Times New Roman" w:eastAsia="Bookman Old Style" w:hAnsi="Times New Roman"/>
          <w:sz w:val="24"/>
          <w:szCs w:val="24"/>
        </w:rPr>
      </w:pPr>
      <w:r w:rsidRPr="00F667CE">
        <w:rPr>
          <w:rFonts w:ascii="Times New Roman" w:eastAsia="Bookman Old Style" w:hAnsi="Times New Roman"/>
          <w:sz w:val="24"/>
          <w:szCs w:val="24"/>
        </w:rPr>
        <w:t>I. Общие положения</w:t>
      </w:r>
    </w:p>
    <w:p w:rsidR="00282E1D" w:rsidRPr="000E08B4" w:rsidRDefault="00282E1D" w:rsidP="00282E1D">
      <w:pPr>
        <w:tabs>
          <w:tab w:val="left" w:pos="994"/>
        </w:tabs>
        <w:spacing w:before="235" w:after="0" w:line="264" w:lineRule="exact"/>
        <w:ind w:firstLine="730"/>
        <w:rPr>
          <w:rFonts w:ascii="Times New Roman" w:eastAsia="Bookman Old Style" w:hAnsi="Times New Roman"/>
          <w:sz w:val="24"/>
          <w:szCs w:val="24"/>
        </w:rPr>
      </w:pPr>
      <w:r w:rsidRPr="00F667CE">
        <w:rPr>
          <w:rFonts w:ascii="Times New Roman" w:eastAsia="Bookman Old Style" w:hAnsi="Times New Roman"/>
          <w:sz w:val="24"/>
          <w:szCs w:val="24"/>
        </w:rPr>
        <w:t>1.</w:t>
      </w:r>
      <w:r w:rsidRPr="000E08B4">
        <w:rPr>
          <w:rFonts w:ascii="Times New Roman" w:eastAsia="Times New Roman" w:hAnsi="Times New Roman"/>
          <w:sz w:val="24"/>
          <w:szCs w:val="24"/>
        </w:rPr>
        <w:tab/>
      </w:r>
      <w:r w:rsidRPr="00F667CE">
        <w:rPr>
          <w:rFonts w:ascii="Times New Roman" w:eastAsia="Bookman Old Style" w:hAnsi="Times New Roman"/>
          <w:sz w:val="24"/>
          <w:szCs w:val="24"/>
        </w:rPr>
        <w:t>Должность государственной гражданской службы (далее - гражданская служба)</w:t>
      </w:r>
      <w:r w:rsidRPr="00F667CE">
        <w:rPr>
          <w:rFonts w:ascii="Times New Roman" w:eastAsia="Bookman Old Style" w:hAnsi="Times New Roman"/>
          <w:sz w:val="24"/>
          <w:szCs w:val="24"/>
        </w:rPr>
        <w:br/>
        <w:t xml:space="preserve">главного государственного налогового инспектора </w:t>
      </w:r>
      <w:r w:rsidR="00C72D8F">
        <w:rPr>
          <w:rFonts w:ascii="Times New Roman" w:hAnsi="Times New Roman"/>
          <w:sz w:val="24"/>
          <w:szCs w:val="24"/>
        </w:rPr>
        <w:t xml:space="preserve">контрольного отдела №2 </w:t>
      </w:r>
      <w:r w:rsidRPr="00F667CE">
        <w:rPr>
          <w:rFonts w:ascii="Times New Roman" w:eastAsia="Bookman Old Style" w:hAnsi="Times New Roman"/>
          <w:sz w:val="24"/>
          <w:szCs w:val="24"/>
        </w:rPr>
        <w:t>МИ</w:t>
      </w:r>
      <w:r w:rsidRPr="00F667CE">
        <w:rPr>
          <w:rFonts w:ascii="Times New Roman" w:eastAsia="Bookman Old Style" w:hAnsi="Times New Roman"/>
          <w:sz w:val="24"/>
          <w:szCs w:val="24"/>
        </w:rPr>
        <w:br/>
        <w:t>ФНС России по крупнейшим налогоплательщикам № 5 (далее - главный государственный</w:t>
      </w:r>
      <w:r w:rsidRPr="00F667CE">
        <w:rPr>
          <w:rFonts w:ascii="Times New Roman" w:eastAsia="Bookman Old Style" w:hAnsi="Times New Roman"/>
          <w:sz w:val="24"/>
          <w:szCs w:val="24"/>
        </w:rPr>
        <w:br/>
        <w:t>налоговый инспектор) относится к ведущей группе должностей гражданской службы</w:t>
      </w:r>
      <w:r w:rsidRPr="00F667CE">
        <w:rPr>
          <w:rFonts w:ascii="Times New Roman" w:eastAsia="Bookman Old Style" w:hAnsi="Times New Roman"/>
          <w:sz w:val="24"/>
          <w:szCs w:val="24"/>
        </w:rPr>
        <w:br/>
        <w:t>категории «специалисты».</w:t>
      </w:r>
    </w:p>
    <w:p w:rsidR="00282E1D" w:rsidRPr="000E08B4" w:rsidRDefault="00282E1D" w:rsidP="00282E1D">
      <w:pPr>
        <w:spacing w:before="10" w:after="0" w:line="264" w:lineRule="exact"/>
        <w:ind w:left="754"/>
        <w:rPr>
          <w:rFonts w:ascii="Times New Roman" w:eastAsia="Bookman Old Style" w:hAnsi="Times New Roman"/>
          <w:sz w:val="24"/>
          <w:szCs w:val="24"/>
        </w:rPr>
      </w:pPr>
      <w:r w:rsidRPr="00F667CE">
        <w:rPr>
          <w:rFonts w:ascii="Times New Roman" w:eastAsia="Bookman Old Style" w:hAnsi="Times New Roman"/>
          <w:sz w:val="24"/>
          <w:szCs w:val="24"/>
        </w:rPr>
        <w:t>Регистрационный номер (код) должности: 11-3-3-020.</w:t>
      </w:r>
    </w:p>
    <w:p w:rsidR="00282E1D" w:rsidRPr="00F667CE" w:rsidRDefault="00282E1D" w:rsidP="00282E1D">
      <w:pPr>
        <w:numPr>
          <w:ilvl w:val="0"/>
          <w:numId w:val="14"/>
        </w:numPr>
        <w:tabs>
          <w:tab w:val="left" w:pos="994"/>
        </w:tabs>
        <w:spacing w:before="34" w:after="0" w:line="264" w:lineRule="exact"/>
        <w:ind w:firstLine="730"/>
        <w:rPr>
          <w:rFonts w:ascii="Times New Roman" w:eastAsia="Bookman Old Style" w:hAnsi="Times New Roman"/>
          <w:sz w:val="24"/>
          <w:szCs w:val="24"/>
        </w:rPr>
      </w:pPr>
      <w:r w:rsidRPr="00F667CE">
        <w:rPr>
          <w:rFonts w:ascii="Times New Roman" w:eastAsia="Bookman Old Style" w:hAnsi="Times New Roman"/>
          <w:sz w:val="24"/>
          <w:szCs w:val="24"/>
        </w:rPr>
        <w:t>Область профессиональной служебной деятельности главного государственного налогового инспектора: регулирование налоговой деятельности</w:t>
      </w:r>
      <w:r w:rsidR="004754FB">
        <w:rPr>
          <w:rFonts w:ascii="Times New Roman" w:eastAsia="Bookman Old Style" w:hAnsi="Times New Roman"/>
          <w:sz w:val="24"/>
          <w:szCs w:val="24"/>
        </w:rPr>
        <w:t>.</w:t>
      </w:r>
    </w:p>
    <w:p w:rsidR="00282E1D" w:rsidRPr="00F667CE" w:rsidRDefault="00282E1D" w:rsidP="00282E1D">
      <w:pPr>
        <w:numPr>
          <w:ilvl w:val="0"/>
          <w:numId w:val="14"/>
        </w:numPr>
        <w:tabs>
          <w:tab w:val="left" w:pos="994"/>
        </w:tabs>
        <w:spacing w:after="0" w:line="264" w:lineRule="exact"/>
        <w:ind w:firstLine="730"/>
        <w:rPr>
          <w:rFonts w:ascii="Times New Roman" w:eastAsia="Bookman Old Style" w:hAnsi="Times New Roman"/>
          <w:sz w:val="24"/>
          <w:szCs w:val="24"/>
        </w:rPr>
      </w:pPr>
      <w:r w:rsidRPr="00F667CE">
        <w:rPr>
          <w:rFonts w:ascii="Times New Roman" w:eastAsia="Bookman Old Style" w:hAnsi="Times New Roman"/>
          <w:sz w:val="24"/>
          <w:szCs w:val="24"/>
        </w:rPr>
        <w:t xml:space="preserve">Вид профессиональной служебной деятельности главного государственного налогового инспектора: виды профессиональной служебной деятельности, входящие в область «Регулирование налоговой деятельности», </w:t>
      </w:r>
      <w:r w:rsidRPr="00776780">
        <w:rPr>
          <w:rFonts w:ascii="Times New Roman" w:eastAsia="Bookman Old Style" w:hAnsi="Times New Roman"/>
          <w:sz w:val="24"/>
          <w:szCs w:val="24"/>
        </w:rPr>
        <w:t>соответствующие</w:t>
      </w:r>
      <w:r w:rsidRPr="00F667CE">
        <w:rPr>
          <w:rFonts w:ascii="Times New Roman" w:eastAsia="Bookman Old Style" w:hAnsi="Times New Roman"/>
          <w:sz w:val="24"/>
          <w:szCs w:val="24"/>
        </w:rPr>
        <w:t xml:space="preserve"> направлению деятельности </w:t>
      </w:r>
      <w:r w:rsidR="00BB4959">
        <w:rPr>
          <w:rFonts w:ascii="Times New Roman" w:eastAsia="Bookman Old Style" w:hAnsi="Times New Roman"/>
          <w:sz w:val="24"/>
          <w:szCs w:val="24"/>
        </w:rPr>
        <w:t>контрольного</w:t>
      </w:r>
      <w:r w:rsidRPr="00F667CE">
        <w:rPr>
          <w:rFonts w:ascii="Times New Roman" w:eastAsia="Bookman Old Style" w:hAnsi="Times New Roman"/>
          <w:sz w:val="24"/>
          <w:szCs w:val="24"/>
        </w:rPr>
        <w:t xml:space="preserve"> отдела</w:t>
      </w:r>
      <w:r w:rsidR="00BB4959">
        <w:rPr>
          <w:rFonts w:ascii="Times New Roman" w:eastAsia="Bookman Old Style" w:hAnsi="Times New Roman"/>
          <w:sz w:val="24"/>
          <w:szCs w:val="24"/>
        </w:rPr>
        <w:t xml:space="preserve"> №2</w:t>
      </w:r>
      <w:r w:rsidRPr="00F667CE">
        <w:rPr>
          <w:rFonts w:ascii="Times New Roman" w:eastAsia="Bookman Old Style" w:hAnsi="Times New Roman"/>
          <w:sz w:val="24"/>
          <w:szCs w:val="24"/>
        </w:rPr>
        <w:t xml:space="preserve"> (далее - Отдел).</w:t>
      </w:r>
    </w:p>
    <w:p w:rsidR="00282E1D" w:rsidRPr="00F667CE" w:rsidRDefault="00282E1D" w:rsidP="00282E1D">
      <w:pPr>
        <w:numPr>
          <w:ilvl w:val="0"/>
          <w:numId w:val="14"/>
        </w:numPr>
        <w:tabs>
          <w:tab w:val="left" w:pos="1373"/>
        </w:tabs>
        <w:spacing w:after="0" w:line="264" w:lineRule="exact"/>
        <w:ind w:firstLine="715"/>
        <w:rPr>
          <w:rFonts w:ascii="Times New Roman" w:eastAsia="Bookman Old Style" w:hAnsi="Times New Roman"/>
          <w:sz w:val="24"/>
          <w:szCs w:val="24"/>
        </w:rPr>
      </w:pPr>
      <w:r w:rsidRPr="00F667CE">
        <w:rPr>
          <w:rFonts w:ascii="Times New Roman" w:eastAsia="Bookman Old Style" w:hAnsi="Times New Roman"/>
          <w:sz w:val="24"/>
          <w:szCs w:val="24"/>
        </w:rPr>
        <w:t>Назначение на должность и освобождение от должности главного государственного налогового инспектора осуществляется приказом начальника МИ ФНС России по крупнейшим налогоплательщикам № 5 (далее - Инспекция).</w:t>
      </w:r>
    </w:p>
    <w:p w:rsidR="00282E1D" w:rsidRPr="00F667CE" w:rsidRDefault="00282E1D" w:rsidP="00282E1D">
      <w:pPr>
        <w:numPr>
          <w:ilvl w:val="0"/>
          <w:numId w:val="14"/>
        </w:numPr>
        <w:tabs>
          <w:tab w:val="left" w:pos="1003"/>
        </w:tabs>
        <w:spacing w:after="0" w:line="264" w:lineRule="exact"/>
        <w:ind w:firstLine="720"/>
        <w:rPr>
          <w:rFonts w:ascii="Times New Roman" w:eastAsia="Bookman Old Style" w:hAnsi="Times New Roman"/>
          <w:sz w:val="24"/>
          <w:szCs w:val="24"/>
        </w:rPr>
      </w:pPr>
      <w:r w:rsidRPr="00F667CE">
        <w:rPr>
          <w:rFonts w:ascii="Times New Roman" w:eastAsia="Bookman Old Style" w:hAnsi="Times New Roman"/>
          <w:sz w:val="24"/>
          <w:szCs w:val="24"/>
        </w:rPr>
        <w:t>Главный государственный налоговый инспектор непосредственно подчиняется начальнику Отдела, в его отсутствие - заместителю начальника Отдела.</w:t>
      </w:r>
    </w:p>
    <w:p w:rsidR="00282E1D" w:rsidRPr="000E08B4" w:rsidRDefault="00282E1D" w:rsidP="00282E1D">
      <w:pPr>
        <w:spacing w:after="0" w:line="240" w:lineRule="exact"/>
        <w:ind w:left="1579"/>
        <w:rPr>
          <w:rFonts w:ascii="Times New Roman" w:eastAsia="Bookman Old Style" w:hAnsi="Times New Roman"/>
          <w:sz w:val="24"/>
          <w:szCs w:val="24"/>
        </w:rPr>
      </w:pPr>
    </w:p>
    <w:p w:rsidR="00282E1D" w:rsidRPr="000E08B4" w:rsidRDefault="00282E1D" w:rsidP="00282E1D">
      <w:pPr>
        <w:spacing w:after="0" w:line="240" w:lineRule="exact"/>
        <w:ind w:left="1579"/>
        <w:rPr>
          <w:rFonts w:ascii="Times New Roman" w:eastAsia="Bookman Old Style" w:hAnsi="Times New Roman"/>
          <w:sz w:val="24"/>
          <w:szCs w:val="24"/>
        </w:rPr>
      </w:pPr>
    </w:p>
    <w:p w:rsidR="00282E1D" w:rsidRPr="000E08B4" w:rsidRDefault="001F3E17" w:rsidP="00552DDD">
      <w:pPr>
        <w:spacing w:before="38" w:after="0" w:line="240" w:lineRule="auto"/>
        <w:jc w:val="center"/>
        <w:rPr>
          <w:rFonts w:ascii="Times New Roman" w:eastAsia="Bookman Old Style" w:hAnsi="Times New Roman"/>
          <w:sz w:val="24"/>
          <w:szCs w:val="24"/>
        </w:rPr>
      </w:pPr>
      <w:r>
        <w:rPr>
          <w:rFonts w:ascii="Times New Roman" w:eastAsia="Bookman Old Style" w:hAnsi="Times New Roman"/>
          <w:sz w:val="24"/>
          <w:szCs w:val="24"/>
          <w:lang w:val="en-US"/>
        </w:rPr>
        <w:t>II</w:t>
      </w:r>
      <w:r w:rsidR="00282E1D" w:rsidRPr="00F667CE">
        <w:rPr>
          <w:rFonts w:ascii="Times New Roman" w:eastAsia="Bookman Old Style" w:hAnsi="Times New Roman"/>
          <w:sz w:val="24"/>
          <w:szCs w:val="24"/>
        </w:rPr>
        <w:t>. Квалификационные требования для замещения должности гражданской</w:t>
      </w:r>
    </w:p>
    <w:p w:rsidR="00282E1D" w:rsidRPr="000E08B4" w:rsidRDefault="00282E1D" w:rsidP="00552DDD">
      <w:pPr>
        <w:spacing w:before="67" w:after="0" w:line="240" w:lineRule="auto"/>
        <w:jc w:val="center"/>
        <w:rPr>
          <w:rFonts w:ascii="Times New Roman" w:eastAsia="Bookman Old Style" w:hAnsi="Times New Roman"/>
          <w:sz w:val="24"/>
          <w:szCs w:val="24"/>
        </w:rPr>
      </w:pPr>
      <w:r w:rsidRPr="00F667CE">
        <w:rPr>
          <w:rFonts w:ascii="Times New Roman" w:eastAsia="Bookman Old Style" w:hAnsi="Times New Roman"/>
          <w:sz w:val="24"/>
          <w:szCs w:val="24"/>
        </w:rPr>
        <w:t>службы</w:t>
      </w:r>
    </w:p>
    <w:p w:rsidR="00D1209E" w:rsidRDefault="00282E1D" w:rsidP="00384890">
      <w:pPr>
        <w:spacing w:before="226" w:after="0" w:line="269" w:lineRule="exact"/>
        <w:ind w:firstLine="567"/>
        <w:rPr>
          <w:rFonts w:ascii="Times New Roman" w:eastAsia="Bookman Old Style" w:hAnsi="Times New Roman"/>
          <w:sz w:val="24"/>
          <w:szCs w:val="24"/>
        </w:rPr>
      </w:pPr>
      <w:r w:rsidRPr="00F667CE">
        <w:rPr>
          <w:rFonts w:ascii="Times New Roman" w:eastAsia="Bookman Old Style" w:hAnsi="Times New Roman"/>
          <w:sz w:val="24"/>
          <w:szCs w:val="24"/>
        </w:rPr>
        <w:t xml:space="preserve">6. Для замещения должности главного государственного налогового инспектора устанавливаются следующие требования. </w:t>
      </w:r>
    </w:p>
    <w:p w:rsidR="00552DDD" w:rsidRDefault="00282E1D" w:rsidP="00552DDD">
      <w:pPr>
        <w:spacing w:before="226" w:after="0" w:line="269" w:lineRule="exact"/>
        <w:ind w:firstLine="567"/>
        <w:rPr>
          <w:rFonts w:ascii="Times New Roman" w:eastAsia="Bookman Old Style" w:hAnsi="Times New Roman"/>
          <w:sz w:val="24"/>
          <w:szCs w:val="24"/>
        </w:rPr>
      </w:pPr>
      <w:r w:rsidRPr="00F667CE">
        <w:rPr>
          <w:rFonts w:ascii="Times New Roman" w:eastAsia="Bookman Old Style" w:hAnsi="Times New Roman"/>
          <w:sz w:val="24"/>
          <w:szCs w:val="24"/>
        </w:rPr>
        <w:t>6.1. Наличие высшего образования</w:t>
      </w:r>
      <w:r w:rsidR="004754FB">
        <w:rPr>
          <w:rFonts w:ascii="Times New Roman" w:eastAsia="Bookman Old Style" w:hAnsi="Times New Roman"/>
          <w:sz w:val="24"/>
          <w:szCs w:val="24"/>
        </w:rPr>
        <w:t xml:space="preserve"> - </w:t>
      </w:r>
      <w:proofErr w:type="spellStart"/>
      <w:r w:rsidR="004754FB">
        <w:rPr>
          <w:rFonts w:ascii="Times New Roman" w:eastAsia="Bookman Old Style" w:hAnsi="Times New Roman"/>
          <w:sz w:val="24"/>
          <w:szCs w:val="24"/>
        </w:rPr>
        <w:t>бакалавриата</w:t>
      </w:r>
      <w:proofErr w:type="spellEnd"/>
      <w:r w:rsidRPr="00F667CE">
        <w:rPr>
          <w:rFonts w:ascii="Times New Roman" w:eastAsia="Bookman Old Style" w:hAnsi="Times New Roman"/>
          <w:sz w:val="24"/>
          <w:szCs w:val="24"/>
        </w:rPr>
        <w:t>.</w:t>
      </w:r>
    </w:p>
    <w:p w:rsidR="00282E1D" w:rsidRPr="00552DDD" w:rsidRDefault="00552DDD" w:rsidP="00552DDD">
      <w:pPr>
        <w:spacing w:before="226" w:after="0" w:line="269"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6.2. </w:t>
      </w:r>
      <w:r w:rsidR="00282E1D" w:rsidRPr="00552DDD">
        <w:rPr>
          <w:rFonts w:ascii="Times New Roman" w:eastAsia="Bookman Old Style" w:hAnsi="Times New Roman"/>
          <w:sz w:val="24"/>
          <w:szCs w:val="24"/>
        </w:rPr>
        <w:t>Без предъявления требования к стажу.</w:t>
      </w:r>
    </w:p>
    <w:p w:rsidR="00282E1D" w:rsidRPr="00552DDD" w:rsidRDefault="00552DDD" w:rsidP="00552DDD">
      <w:pPr>
        <w:pStyle w:val="a7"/>
        <w:numPr>
          <w:ilvl w:val="1"/>
          <w:numId w:val="39"/>
        </w:numPr>
        <w:tabs>
          <w:tab w:val="left" w:pos="284"/>
        </w:tabs>
        <w:spacing w:before="288" w:after="0" w:line="240" w:lineRule="auto"/>
        <w:jc w:val="left"/>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552DDD">
        <w:rPr>
          <w:rFonts w:ascii="Times New Roman" w:eastAsia="Bookman Old Style" w:hAnsi="Times New Roman"/>
          <w:sz w:val="24"/>
          <w:szCs w:val="24"/>
        </w:rPr>
        <w:t>Наличие базовых знаний:</w:t>
      </w:r>
    </w:p>
    <w:p w:rsidR="00282E1D" w:rsidRPr="00F667CE" w:rsidRDefault="00282E1D" w:rsidP="00282E1D">
      <w:pPr>
        <w:numPr>
          <w:ilvl w:val="0"/>
          <w:numId w:val="16"/>
        </w:numPr>
        <w:tabs>
          <w:tab w:val="left" w:pos="907"/>
        </w:tabs>
        <w:spacing w:before="48" w:after="0" w:line="264" w:lineRule="exact"/>
        <w:ind w:left="773"/>
        <w:jc w:val="left"/>
        <w:rPr>
          <w:rFonts w:ascii="Times New Roman" w:eastAsia="Bookman Old Style" w:hAnsi="Times New Roman"/>
          <w:sz w:val="24"/>
          <w:szCs w:val="24"/>
        </w:rPr>
      </w:pPr>
      <w:r w:rsidRPr="00F667CE">
        <w:rPr>
          <w:rFonts w:ascii="Times New Roman" w:eastAsia="Bookman Old Style" w:hAnsi="Times New Roman"/>
          <w:sz w:val="24"/>
          <w:szCs w:val="24"/>
        </w:rPr>
        <w:t>государственного языка Российской Федерации (русского языка);</w:t>
      </w:r>
    </w:p>
    <w:p w:rsidR="00282E1D" w:rsidRPr="00F667CE" w:rsidRDefault="00282E1D" w:rsidP="00282E1D">
      <w:pPr>
        <w:numPr>
          <w:ilvl w:val="0"/>
          <w:numId w:val="16"/>
        </w:numPr>
        <w:tabs>
          <w:tab w:val="left" w:pos="907"/>
        </w:tabs>
        <w:spacing w:after="0" w:line="264" w:lineRule="exact"/>
        <w:ind w:left="773"/>
        <w:jc w:val="left"/>
        <w:rPr>
          <w:rFonts w:ascii="Times New Roman" w:eastAsia="Bookman Old Style" w:hAnsi="Times New Roman"/>
          <w:sz w:val="24"/>
          <w:szCs w:val="24"/>
        </w:rPr>
      </w:pPr>
      <w:r w:rsidRPr="00F667CE">
        <w:rPr>
          <w:rFonts w:ascii="Times New Roman" w:eastAsia="Bookman Old Style" w:hAnsi="Times New Roman"/>
          <w:sz w:val="24"/>
          <w:szCs w:val="24"/>
        </w:rPr>
        <w:t>основ Конституции Российской Федерации,</w:t>
      </w:r>
    </w:p>
    <w:p w:rsidR="00282E1D" w:rsidRPr="00F667CE" w:rsidRDefault="00282E1D" w:rsidP="00282E1D">
      <w:pPr>
        <w:numPr>
          <w:ilvl w:val="0"/>
          <w:numId w:val="16"/>
        </w:numPr>
        <w:tabs>
          <w:tab w:val="left" w:pos="859"/>
        </w:tabs>
        <w:spacing w:before="5" w:after="0" w:line="264" w:lineRule="exact"/>
        <w:ind w:firstLine="725"/>
        <w:rPr>
          <w:rFonts w:ascii="Times New Roman" w:eastAsia="Bookman Old Style" w:hAnsi="Times New Roman"/>
          <w:sz w:val="24"/>
          <w:szCs w:val="24"/>
        </w:rPr>
      </w:pPr>
      <w:r w:rsidRPr="00F667CE">
        <w:rPr>
          <w:rFonts w:ascii="Times New Roman" w:eastAsia="Bookman Old Style" w:hAnsi="Times New Roman"/>
          <w:sz w:val="24"/>
          <w:szCs w:val="24"/>
        </w:rPr>
        <w:lastRenderedPageBreak/>
        <w:t>Федерального закона от 27 мая 2003 г. № 58-ФЗ «О системе государственной службы Российской Федерации»,</w:t>
      </w:r>
    </w:p>
    <w:p w:rsidR="00282E1D" w:rsidRPr="00F667CE" w:rsidRDefault="00282E1D" w:rsidP="00282E1D">
      <w:pPr>
        <w:numPr>
          <w:ilvl w:val="0"/>
          <w:numId w:val="16"/>
        </w:numPr>
        <w:tabs>
          <w:tab w:val="left" w:pos="946"/>
        </w:tabs>
        <w:spacing w:before="5" w:after="0" w:line="264" w:lineRule="exact"/>
        <w:ind w:firstLine="725"/>
        <w:rPr>
          <w:rFonts w:ascii="Times New Roman" w:eastAsia="Bookman Old Style" w:hAnsi="Times New Roman"/>
          <w:sz w:val="24"/>
          <w:szCs w:val="24"/>
        </w:rPr>
      </w:pPr>
      <w:r w:rsidRPr="00F667CE">
        <w:rPr>
          <w:rFonts w:ascii="Times New Roman" w:eastAsia="Bookman Old Style" w:hAnsi="Times New Roman"/>
          <w:sz w:val="24"/>
          <w:szCs w:val="24"/>
        </w:rPr>
        <w:t>Федерального закона от 27 июля 2004 г. № 79-ФЗ «О государственной гражданской службе Российской Федерации»,</w:t>
      </w:r>
    </w:p>
    <w:p w:rsidR="00282E1D" w:rsidRPr="00F667CE" w:rsidRDefault="00282E1D" w:rsidP="00282E1D">
      <w:pPr>
        <w:numPr>
          <w:ilvl w:val="0"/>
          <w:numId w:val="16"/>
        </w:numPr>
        <w:tabs>
          <w:tab w:val="left" w:pos="946"/>
        </w:tabs>
        <w:spacing w:after="0" w:line="264" w:lineRule="exact"/>
        <w:ind w:firstLine="725"/>
        <w:rPr>
          <w:rFonts w:ascii="Times New Roman" w:eastAsia="Bookman Old Style" w:hAnsi="Times New Roman"/>
          <w:sz w:val="24"/>
          <w:szCs w:val="24"/>
        </w:rPr>
      </w:pPr>
      <w:r w:rsidRPr="00F667CE">
        <w:rPr>
          <w:rFonts w:ascii="Times New Roman" w:eastAsia="Bookman Old Style" w:hAnsi="Times New Roman"/>
          <w:sz w:val="24"/>
          <w:szCs w:val="24"/>
        </w:rPr>
        <w:t>Федерального закона от 25 декабря 2008 г. № 273-ФЗ «О противодействии коррупции»;</w:t>
      </w:r>
    </w:p>
    <w:p w:rsidR="00282E1D" w:rsidRPr="00F667CE" w:rsidRDefault="00282E1D" w:rsidP="00282E1D">
      <w:pPr>
        <w:numPr>
          <w:ilvl w:val="0"/>
          <w:numId w:val="16"/>
        </w:numPr>
        <w:tabs>
          <w:tab w:val="left" w:pos="898"/>
        </w:tabs>
        <w:spacing w:after="0" w:line="264" w:lineRule="exact"/>
        <w:ind w:left="758"/>
        <w:jc w:val="left"/>
        <w:rPr>
          <w:rFonts w:ascii="Times New Roman" w:eastAsia="Bookman Old Style" w:hAnsi="Times New Roman"/>
          <w:sz w:val="24"/>
          <w:szCs w:val="24"/>
        </w:rPr>
      </w:pPr>
      <w:r w:rsidRPr="00F667CE">
        <w:rPr>
          <w:rFonts w:ascii="Times New Roman" w:eastAsia="Bookman Old Style" w:hAnsi="Times New Roman"/>
          <w:sz w:val="24"/>
          <w:szCs w:val="24"/>
        </w:rPr>
        <w:t>в области информационно-коммуникационных технологий.</w:t>
      </w:r>
    </w:p>
    <w:p w:rsidR="00282E1D" w:rsidRPr="000E08B4" w:rsidRDefault="00282E1D" w:rsidP="00282E1D">
      <w:pPr>
        <w:spacing w:after="0" w:line="240" w:lineRule="exact"/>
        <w:ind w:left="768"/>
        <w:rPr>
          <w:rFonts w:ascii="Times New Roman" w:eastAsia="Bookman Old Style" w:hAnsi="Times New Roman"/>
          <w:sz w:val="24"/>
          <w:szCs w:val="24"/>
        </w:rPr>
      </w:pPr>
    </w:p>
    <w:p w:rsidR="00282E1D" w:rsidRPr="000E08B4" w:rsidRDefault="00282E1D" w:rsidP="00282E1D">
      <w:pPr>
        <w:spacing w:before="24" w:after="0" w:line="264" w:lineRule="exact"/>
        <w:ind w:left="768"/>
        <w:rPr>
          <w:rFonts w:ascii="Times New Roman" w:eastAsia="Bookman Old Style" w:hAnsi="Times New Roman"/>
          <w:sz w:val="24"/>
          <w:szCs w:val="24"/>
        </w:rPr>
      </w:pPr>
      <w:r w:rsidRPr="00F667CE">
        <w:rPr>
          <w:rFonts w:ascii="Times New Roman" w:eastAsia="Bookman Old Style" w:hAnsi="Times New Roman"/>
          <w:sz w:val="24"/>
          <w:szCs w:val="24"/>
        </w:rPr>
        <w:t>6.4. Наличие профессиональных знаний:</w:t>
      </w:r>
    </w:p>
    <w:p w:rsidR="00282E1D" w:rsidRPr="000E08B4" w:rsidRDefault="00282E1D" w:rsidP="00282E1D">
      <w:pPr>
        <w:spacing w:before="5" w:after="0" w:line="264" w:lineRule="exact"/>
        <w:ind w:left="763"/>
        <w:rPr>
          <w:rFonts w:ascii="Times New Roman" w:eastAsia="Bookman Old Style" w:hAnsi="Times New Roman"/>
          <w:sz w:val="24"/>
          <w:szCs w:val="24"/>
        </w:rPr>
      </w:pPr>
      <w:r w:rsidRPr="00F667CE">
        <w:rPr>
          <w:rFonts w:ascii="Times New Roman" w:eastAsia="Bookman Old Style" w:hAnsi="Times New Roman"/>
          <w:sz w:val="24"/>
          <w:szCs w:val="24"/>
        </w:rPr>
        <w:t>6.4.1. В сфере законодательства Российской Федерации:</w:t>
      </w:r>
    </w:p>
    <w:p w:rsidR="00282E1D" w:rsidRPr="00F667CE" w:rsidRDefault="00282E1D" w:rsidP="00282E1D">
      <w:pPr>
        <w:numPr>
          <w:ilvl w:val="0"/>
          <w:numId w:val="17"/>
        </w:numPr>
        <w:tabs>
          <w:tab w:val="left" w:pos="898"/>
        </w:tabs>
        <w:spacing w:after="0" w:line="264" w:lineRule="exact"/>
        <w:ind w:left="758"/>
        <w:jc w:val="left"/>
        <w:rPr>
          <w:rFonts w:ascii="Times New Roman" w:eastAsia="Bookman Old Style" w:hAnsi="Times New Roman"/>
          <w:sz w:val="24"/>
          <w:szCs w:val="24"/>
        </w:rPr>
      </w:pPr>
      <w:r w:rsidRPr="00F667CE">
        <w:rPr>
          <w:rFonts w:ascii="Times New Roman" w:eastAsia="Bookman Old Style" w:hAnsi="Times New Roman"/>
          <w:sz w:val="24"/>
          <w:szCs w:val="24"/>
        </w:rPr>
        <w:t>Налоговый кодекс Российской Федерации;</w:t>
      </w:r>
    </w:p>
    <w:p w:rsidR="00282E1D" w:rsidRPr="00F667CE" w:rsidRDefault="00282E1D" w:rsidP="00282E1D">
      <w:pPr>
        <w:numPr>
          <w:ilvl w:val="0"/>
          <w:numId w:val="17"/>
        </w:numPr>
        <w:tabs>
          <w:tab w:val="left" w:pos="898"/>
        </w:tabs>
        <w:spacing w:before="5" w:after="0" w:line="264" w:lineRule="exact"/>
        <w:ind w:left="758"/>
        <w:jc w:val="left"/>
        <w:rPr>
          <w:rFonts w:ascii="Times New Roman" w:eastAsia="Bookman Old Style" w:hAnsi="Times New Roman"/>
          <w:sz w:val="24"/>
          <w:szCs w:val="24"/>
        </w:rPr>
      </w:pPr>
      <w:r w:rsidRPr="00F667CE">
        <w:rPr>
          <w:rFonts w:ascii="Times New Roman" w:eastAsia="Bookman Old Style" w:hAnsi="Times New Roman"/>
          <w:sz w:val="24"/>
          <w:szCs w:val="24"/>
        </w:rPr>
        <w:t>Бюджетный кодекс Российской Федерации;</w:t>
      </w:r>
    </w:p>
    <w:p w:rsidR="00282E1D" w:rsidRPr="00F667CE" w:rsidRDefault="00282E1D" w:rsidP="00282E1D">
      <w:pPr>
        <w:numPr>
          <w:ilvl w:val="0"/>
          <w:numId w:val="17"/>
        </w:numPr>
        <w:tabs>
          <w:tab w:val="left" w:pos="898"/>
        </w:tabs>
        <w:spacing w:after="0" w:line="264" w:lineRule="exact"/>
        <w:ind w:left="758"/>
        <w:jc w:val="left"/>
        <w:rPr>
          <w:rFonts w:ascii="Times New Roman" w:eastAsia="Bookman Old Style" w:hAnsi="Times New Roman"/>
          <w:sz w:val="24"/>
          <w:szCs w:val="24"/>
        </w:rPr>
      </w:pPr>
      <w:r w:rsidRPr="00F667CE">
        <w:rPr>
          <w:rFonts w:ascii="Times New Roman" w:eastAsia="Bookman Old Style" w:hAnsi="Times New Roman"/>
          <w:sz w:val="24"/>
          <w:szCs w:val="24"/>
        </w:rPr>
        <w:t>Кодекс Российской Федерации об административных правонарушениях;</w:t>
      </w:r>
    </w:p>
    <w:p w:rsidR="00282E1D" w:rsidRPr="00F667CE" w:rsidRDefault="00282E1D" w:rsidP="00282E1D">
      <w:pPr>
        <w:numPr>
          <w:ilvl w:val="0"/>
          <w:numId w:val="17"/>
        </w:numPr>
        <w:tabs>
          <w:tab w:val="left" w:pos="898"/>
        </w:tabs>
        <w:spacing w:after="0" w:line="264" w:lineRule="exact"/>
        <w:ind w:left="758"/>
        <w:jc w:val="left"/>
        <w:rPr>
          <w:rFonts w:ascii="Times New Roman" w:eastAsia="Bookman Old Style" w:hAnsi="Times New Roman"/>
          <w:sz w:val="24"/>
          <w:szCs w:val="24"/>
        </w:rPr>
      </w:pPr>
      <w:r w:rsidRPr="00F667CE">
        <w:rPr>
          <w:rFonts w:ascii="Times New Roman" w:eastAsia="Bookman Old Style" w:hAnsi="Times New Roman"/>
          <w:sz w:val="24"/>
          <w:szCs w:val="24"/>
        </w:rPr>
        <w:t>Таможенный кодекс Таможенного союза;</w:t>
      </w:r>
    </w:p>
    <w:p w:rsidR="00282E1D" w:rsidRPr="00F667CE" w:rsidRDefault="00282E1D" w:rsidP="00282E1D">
      <w:pPr>
        <w:numPr>
          <w:ilvl w:val="0"/>
          <w:numId w:val="17"/>
        </w:numPr>
        <w:tabs>
          <w:tab w:val="left" w:pos="898"/>
        </w:tabs>
        <w:spacing w:before="5" w:after="0" w:line="264" w:lineRule="exact"/>
        <w:ind w:left="758"/>
        <w:jc w:val="left"/>
        <w:rPr>
          <w:rFonts w:ascii="Times New Roman" w:eastAsia="Bookman Old Style" w:hAnsi="Times New Roman"/>
          <w:sz w:val="24"/>
          <w:szCs w:val="24"/>
        </w:rPr>
      </w:pPr>
      <w:r w:rsidRPr="00F667CE">
        <w:rPr>
          <w:rFonts w:ascii="Times New Roman" w:eastAsia="Bookman Old Style" w:hAnsi="Times New Roman"/>
          <w:sz w:val="24"/>
          <w:szCs w:val="24"/>
        </w:rPr>
        <w:t>Арбитражный процессуальный кодекс Российской Федерации;</w:t>
      </w:r>
    </w:p>
    <w:p w:rsidR="00282E1D" w:rsidRPr="00F667CE" w:rsidRDefault="00282E1D" w:rsidP="00282E1D">
      <w:pPr>
        <w:numPr>
          <w:ilvl w:val="0"/>
          <w:numId w:val="17"/>
        </w:numPr>
        <w:tabs>
          <w:tab w:val="left" w:pos="898"/>
        </w:tabs>
        <w:spacing w:after="0" w:line="264" w:lineRule="exact"/>
        <w:ind w:left="758"/>
        <w:jc w:val="left"/>
        <w:rPr>
          <w:rFonts w:ascii="Times New Roman" w:eastAsia="Bookman Old Style" w:hAnsi="Times New Roman"/>
          <w:sz w:val="24"/>
          <w:szCs w:val="24"/>
        </w:rPr>
      </w:pPr>
      <w:r w:rsidRPr="00F667CE">
        <w:rPr>
          <w:rFonts w:ascii="Times New Roman" w:eastAsia="Bookman Old Style" w:hAnsi="Times New Roman"/>
          <w:sz w:val="24"/>
          <w:szCs w:val="24"/>
        </w:rPr>
        <w:t>Гражданский процессуальный кодекс Российской Федерации;</w:t>
      </w:r>
    </w:p>
    <w:p w:rsidR="00282E1D" w:rsidRPr="00F667CE" w:rsidRDefault="00282E1D" w:rsidP="00282E1D">
      <w:pPr>
        <w:numPr>
          <w:ilvl w:val="0"/>
          <w:numId w:val="17"/>
        </w:numPr>
        <w:tabs>
          <w:tab w:val="left" w:pos="898"/>
        </w:tabs>
        <w:spacing w:before="5" w:after="0" w:line="264" w:lineRule="exact"/>
        <w:ind w:left="758"/>
        <w:jc w:val="left"/>
        <w:rPr>
          <w:rFonts w:ascii="Times New Roman" w:eastAsia="Bookman Old Style" w:hAnsi="Times New Roman"/>
          <w:sz w:val="24"/>
          <w:szCs w:val="24"/>
        </w:rPr>
      </w:pPr>
      <w:r w:rsidRPr="00F667CE">
        <w:rPr>
          <w:rFonts w:ascii="Times New Roman" w:eastAsia="Bookman Old Style" w:hAnsi="Times New Roman"/>
          <w:sz w:val="24"/>
          <w:szCs w:val="24"/>
        </w:rPr>
        <w:t>Кодекс административного судопроизводства Российской Федерации;</w:t>
      </w:r>
    </w:p>
    <w:p w:rsidR="00282E1D" w:rsidRPr="00F667CE" w:rsidRDefault="00282E1D" w:rsidP="00282E1D">
      <w:pPr>
        <w:numPr>
          <w:ilvl w:val="0"/>
          <w:numId w:val="17"/>
        </w:numPr>
        <w:tabs>
          <w:tab w:val="left" w:pos="869"/>
        </w:tabs>
        <w:spacing w:after="0" w:line="264" w:lineRule="exact"/>
        <w:ind w:firstLine="730"/>
        <w:rPr>
          <w:rFonts w:ascii="Times New Roman" w:eastAsia="Bookman Old Style" w:hAnsi="Times New Roman"/>
          <w:sz w:val="24"/>
          <w:szCs w:val="24"/>
        </w:rPr>
      </w:pPr>
      <w:r w:rsidRPr="00F667CE">
        <w:rPr>
          <w:rFonts w:ascii="Times New Roman" w:eastAsia="Bookman Old Style" w:hAnsi="Times New Roman"/>
          <w:sz w:val="24"/>
          <w:szCs w:val="24"/>
        </w:rPr>
        <w:t>Федеральный конституционный закон от 31 декабря 1996 г. N 1-ФКЗ "О судебной системе Российской Федерации";</w:t>
      </w:r>
    </w:p>
    <w:p w:rsidR="00282E1D" w:rsidRPr="00F667CE" w:rsidRDefault="00282E1D" w:rsidP="00282E1D">
      <w:pPr>
        <w:numPr>
          <w:ilvl w:val="0"/>
          <w:numId w:val="17"/>
        </w:numPr>
        <w:tabs>
          <w:tab w:val="left" w:pos="869"/>
        </w:tabs>
        <w:spacing w:before="5" w:after="0" w:line="264" w:lineRule="exact"/>
        <w:ind w:firstLine="730"/>
        <w:rPr>
          <w:rFonts w:ascii="Times New Roman" w:eastAsia="Bookman Old Style" w:hAnsi="Times New Roman"/>
          <w:sz w:val="24"/>
          <w:szCs w:val="24"/>
        </w:rPr>
      </w:pPr>
      <w:r w:rsidRPr="00F667CE">
        <w:rPr>
          <w:rFonts w:ascii="Times New Roman" w:eastAsia="Bookman Old Style" w:hAnsi="Times New Roman"/>
          <w:sz w:val="24"/>
          <w:szCs w:val="24"/>
        </w:rPr>
        <w:t>Федеральный закон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82E1D" w:rsidRPr="00F667CE" w:rsidRDefault="00282E1D" w:rsidP="00282E1D">
      <w:pPr>
        <w:numPr>
          <w:ilvl w:val="0"/>
          <w:numId w:val="17"/>
        </w:numPr>
        <w:tabs>
          <w:tab w:val="left" w:pos="869"/>
        </w:tabs>
        <w:spacing w:after="0" w:line="264" w:lineRule="exact"/>
        <w:ind w:firstLine="730"/>
        <w:rPr>
          <w:rFonts w:ascii="Times New Roman" w:eastAsia="Bookman Old Style" w:hAnsi="Times New Roman"/>
          <w:sz w:val="24"/>
          <w:szCs w:val="24"/>
        </w:rPr>
      </w:pPr>
      <w:r w:rsidRPr="00F667CE">
        <w:rPr>
          <w:rFonts w:ascii="Times New Roman" w:eastAsia="Bookman Old Style" w:hAnsi="Times New Roman"/>
          <w:sz w:val="24"/>
          <w:szCs w:val="24"/>
        </w:rPr>
        <w:t>Закон Российской Федерации от 21 июля 1993 г. N 5485-1 "О государственной тайне";</w:t>
      </w:r>
    </w:p>
    <w:p w:rsidR="00282E1D" w:rsidRPr="00F667CE" w:rsidRDefault="00282E1D" w:rsidP="00282E1D">
      <w:pPr>
        <w:numPr>
          <w:ilvl w:val="0"/>
          <w:numId w:val="17"/>
        </w:numPr>
        <w:tabs>
          <w:tab w:val="left" w:pos="1018"/>
        </w:tabs>
        <w:spacing w:after="0" w:line="264" w:lineRule="exact"/>
        <w:ind w:firstLine="725"/>
        <w:rPr>
          <w:rFonts w:ascii="Times New Roman" w:eastAsia="Bookman Old Style" w:hAnsi="Times New Roman"/>
          <w:sz w:val="24"/>
          <w:szCs w:val="24"/>
        </w:rPr>
      </w:pPr>
      <w:r w:rsidRPr="00F667CE">
        <w:rPr>
          <w:rFonts w:ascii="Times New Roman" w:eastAsia="Bookman Old Style" w:hAnsi="Times New Roman"/>
          <w:sz w:val="24"/>
          <w:szCs w:val="24"/>
        </w:rPr>
        <w:t>Федеральный закон от 27 июля 2006 г. N 149-ФЗ "Об информации, информационных технологиях и о защите информации";</w:t>
      </w:r>
    </w:p>
    <w:p w:rsidR="00282E1D" w:rsidRPr="00F667CE" w:rsidRDefault="00282E1D" w:rsidP="00282E1D">
      <w:pPr>
        <w:numPr>
          <w:ilvl w:val="0"/>
          <w:numId w:val="17"/>
        </w:numPr>
        <w:tabs>
          <w:tab w:val="left" w:pos="883"/>
        </w:tabs>
        <w:spacing w:before="5" w:after="0" w:line="264" w:lineRule="exact"/>
        <w:ind w:firstLine="730"/>
        <w:rPr>
          <w:rFonts w:ascii="Times New Roman" w:eastAsia="Bookman Old Style" w:hAnsi="Times New Roman"/>
          <w:sz w:val="24"/>
          <w:szCs w:val="24"/>
        </w:rPr>
      </w:pPr>
      <w:r w:rsidRPr="00F667CE">
        <w:rPr>
          <w:rFonts w:ascii="Times New Roman" w:eastAsia="Bookman Old Style" w:hAnsi="Times New Roman"/>
          <w:sz w:val="24"/>
          <w:szCs w:val="24"/>
        </w:rPr>
        <w:t>Федеральный закон от 27 июля 2010 г. N 210-ФЗ "Об организации предоставления государственных и муниципальных услуг";</w:t>
      </w:r>
    </w:p>
    <w:p w:rsidR="00282E1D" w:rsidRPr="00F667CE" w:rsidRDefault="00282E1D" w:rsidP="00282E1D">
      <w:pPr>
        <w:numPr>
          <w:ilvl w:val="0"/>
          <w:numId w:val="17"/>
        </w:numPr>
        <w:tabs>
          <w:tab w:val="left" w:pos="883"/>
        </w:tabs>
        <w:spacing w:after="0" w:line="264" w:lineRule="exact"/>
        <w:ind w:firstLine="730"/>
        <w:rPr>
          <w:rFonts w:ascii="Times New Roman" w:eastAsia="Bookman Old Style" w:hAnsi="Times New Roman"/>
          <w:sz w:val="24"/>
          <w:szCs w:val="24"/>
        </w:rPr>
      </w:pPr>
      <w:r w:rsidRPr="00F667CE">
        <w:rPr>
          <w:rFonts w:ascii="Times New Roman" w:eastAsia="Bookman Old Style" w:hAnsi="Times New Roman"/>
          <w:sz w:val="24"/>
          <w:szCs w:val="24"/>
        </w:rPr>
        <w:t>Закон Российской Федерации от 21 марта 1991 г. N 943-1 "О налоговых органах Российской Федерации";</w:t>
      </w:r>
    </w:p>
    <w:p w:rsidR="00282E1D" w:rsidRPr="00F667CE" w:rsidRDefault="00282E1D" w:rsidP="00282E1D">
      <w:pPr>
        <w:numPr>
          <w:ilvl w:val="0"/>
          <w:numId w:val="17"/>
        </w:numPr>
        <w:tabs>
          <w:tab w:val="left" w:pos="883"/>
        </w:tabs>
        <w:spacing w:after="0" w:line="264" w:lineRule="exact"/>
        <w:ind w:firstLine="730"/>
        <w:rPr>
          <w:rFonts w:ascii="Times New Roman" w:eastAsia="Bookman Old Style" w:hAnsi="Times New Roman"/>
          <w:sz w:val="24"/>
          <w:szCs w:val="24"/>
        </w:rPr>
      </w:pPr>
      <w:r w:rsidRPr="00F667CE">
        <w:rPr>
          <w:rFonts w:ascii="Times New Roman" w:eastAsia="Bookman Old Style" w:hAnsi="Times New Roman"/>
          <w:sz w:val="24"/>
          <w:szCs w:val="24"/>
        </w:rPr>
        <w:t>Федеральный закон Российской Федерации от 27 июля 2006 г. N 152-ФЗ "О персональных данных";</w:t>
      </w:r>
    </w:p>
    <w:p w:rsidR="00282E1D" w:rsidRPr="00F667CE" w:rsidRDefault="00282E1D" w:rsidP="00282E1D">
      <w:pPr>
        <w:numPr>
          <w:ilvl w:val="0"/>
          <w:numId w:val="17"/>
        </w:numPr>
        <w:tabs>
          <w:tab w:val="left" w:pos="883"/>
        </w:tabs>
        <w:spacing w:after="0" w:line="264" w:lineRule="exact"/>
        <w:ind w:firstLine="730"/>
        <w:rPr>
          <w:rFonts w:ascii="Times New Roman" w:eastAsia="Bookman Old Style" w:hAnsi="Times New Roman"/>
          <w:sz w:val="24"/>
          <w:szCs w:val="24"/>
        </w:rPr>
      </w:pPr>
      <w:r w:rsidRPr="00F667CE">
        <w:rPr>
          <w:rFonts w:ascii="Times New Roman" w:eastAsia="Bookman Old Style" w:hAnsi="Times New Roman"/>
          <w:sz w:val="24"/>
          <w:szCs w:val="24"/>
        </w:rPr>
        <w:t>Федеральный закон Российской Федерации от 6 апреля 2011 г. N 63-ФЗ "Об электронной подписи";</w:t>
      </w:r>
    </w:p>
    <w:p w:rsidR="00282E1D" w:rsidRPr="00F667CE" w:rsidRDefault="00282E1D" w:rsidP="00282E1D">
      <w:pPr>
        <w:numPr>
          <w:ilvl w:val="0"/>
          <w:numId w:val="17"/>
        </w:numPr>
        <w:tabs>
          <w:tab w:val="left" w:pos="883"/>
        </w:tabs>
        <w:spacing w:before="10" w:after="0" w:line="264" w:lineRule="exact"/>
        <w:ind w:left="730"/>
        <w:jc w:val="left"/>
        <w:rPr>
          <w:rFonts w:ascii="Times New Roman" w:eastAsia="Bookman Old Style" w:hAnsi="Times New Roman"/>
          <w:sz w:val="24"/>
          <w:szCs w:val="24"/>
        </w:rPr>
      </w:pPr>
      <w:r w:rsidRPr="00F667CE">
        <w:rPr>
          <w:rFonts w:ascii="Times New Roman" w:eastAsia="Bookman Old Style" w:hAnsi="Times New Roman"/>
          <w:sz w:val="24"/>
          <w:szCs w:val="24"/>
        </w:rPr>
        <w:t>Федеральный закон от 6 декабря 2011 г. N 402-ФЗ "О бухгалтерском учете";</w:t>
      </w:r>
    </w:p>
    <w:p w:rsidR="00282E1D" w:rsidRPr="00F667CE" w:rsidRDefault="00282E1D" w:rsidP="00282E1D">
      <w:pPr>
        <w:numPr>
          <w:ilvl w:val="0"/>
          <w:numId w:val="17"/>
        </w:numPr>
        <w:tabs>
          <w:tab w:val="left" w:pos="883"/>
        </w:tabs>
        <w:spacing w:after="0" w:line="264" w:lineRule="exact"/>
        <w:ind w:left="730"/>
        <w:jc w:val="left"/>
        <w:rPr>
          <w:rFonts w:ascii="Times New Roman" w:eastAsia="Bookman Old Style" w:hAnsi="Times New Roman"/>
          <w:sz w:val="24"/>
          <w:szCs w:val="24"/>
        </w:rPr>
      </w:pPr>
      <w:r w:rsidRPr="00F667CE">
        <w:rPr>
          <w:rFonts w:ascii="Times New Roman" w:eastAsia="Bookman Old Style" w:hAnsi="Times New Roman"/>
          <w:sz w:val="24"/>
          <w:szCs w:val="24"/>
        </w:rPr>
        <w:t>Закон Российской Федерации от 21 февраля 1992 г. N 2395-1 "О недрах";</w:t>
      </w:r>
    </w:p>
    <w:p w:rsidR="00282E1D" w:rsidRPr="00F667CE" w:rsidRDefault="00282E1D" w:rsidP="00282E1D">
      <w:pPr>
        <w:numPr>
          <w:ilvl w:val="0"/>
          <w:numId w:val="17"/>
        </w:numPr>
        <w:tabs>
          <w:tab w:val="left" w:pos="883"/>
        </w:tabs>
        <w:spacing w:before="5" w:after="0" w:line="264" w:lineRule="exact"/>
        <w:ind w:firstLine="730"/>
        <w:rPr>
          <w:rFonts w:ascii="Times New Roman" w:eastAsia="Bookman Old Style" w:hAnsi="Times New Roman"/>
          <w:sz w:val="24"/>
          <w:szCs w:val="24"/>
        </w:rPr>
      </w:pPr>
      <w:r w:rsidRPr="00F667CE">
        <w:rPr>
          <w:rFonts w:ascii="Times New Roman" w:eastAsia="Bookman Old Style" w:hAnsi="Times New Roman"/>
          <w:sz w:val="24"/>
          <w:szCs w:val="24"/>
        </w:rPr>
        <w:t xml:space="preserve">Федеральный закон от 30 декабря 1995 г. N 225-ФЗ "О </w:t>
      </w:r>
      <w:proofErr w:type="gramStart"/>
      <w:r w:rsidRPr="00F667CE">
        <w:rPr>
          <w:rFonts w:ascii="Times New Roman" w:eastAsia="Bookman Old Style" w:hAnsi="Times New Roman"/>
          <w:sz w:val="24"/>
          <w:szCs w:val="24"/>
        </w:rPr>
        <w:t>соглашениях</w:t>
      </w:r>
      <w:proofErr w:type="gramEnd"/>
      <w:r w:rsidRPr="00F667CE">
        <w:rPr>
          <w:rFonts w:ascii="Times New Roman" w:eastAsia="Bookman Old Style" w:hAnsi="Times New Roman"/>
          <w:sz w:val="24"/>
          <w:szCs w:val="24"/>
        </w:rPr>
        <w:t xml:space="preserve"> о разделе продукции".</w:t>
      </w:r>
    </w:p>
    <w:p w:rsidR="00282E1D" w:rsidRPr="00F667CE" w:rsidRDefault="00282E1D" w:rsidP="00282E1D">
      <w:pPr>
        <w:numPr>
          <w:ilvl w:val="0"/>
          <w:numId w:val="17"/>
        </w:numPr>
        <w:tabs>
          <w:tab w:val="left" w:pos="883"/>
        </w:tabs>
        <w:spacing w:before="5" w:after="0" w:line="264" w:lineRule="exact"/>
        <w:ind w:firstLine="730"/>
        <w:rPr>
          <w:rFonts w:ascii="Times New Roman" w:eastAsia="Bookman Old Style" w:hAnsi="Times New Roman"/>
          <w:sz w:val="24"/>
          <w:szCs w:val="24"/>
        </w:rPr>
      </w:pPr>
      <w:r w:rsidRPr="00F667CE">
        <w:rPr>
          <w:rFonts w:ascii="Times New Roman" w:eastAsia="Bookman Old Style" w:hAnsi="Times New Roman"/>
          <w:sz w:val="24"/>
          <w:szCs w:val="24"/>
        </w:rPr>
        <w:t>Федеральный закон от 4 ноября 2014 г. N 325-ФЗ "О ратификации Конвенции о взаимной административной помощи по налоговым делам";</w:t>
      </w:r>
    </w:p>
    <w:p w:rsidR="00282E1D" w:rsidRPr="00F667CE" w:rsidRDefault="00282E1D" w:rsidP="00282E1D">
      <w:pPr>
        <w:numPr>
          <w:ilvl w:val="0"/>
          <w:numId w:val="17"/>
        </w:numPr>
        <w:tabs>
          <w:tab w:val="left" w:pos="883"/>
        </w:tabs>
        <w:spacing w:before="5" w:after="0" w:line="264" w:lineRule="exact"/>
        <w:ind w:firstLine="730"/>
        <w:rPr>
          <w:rFonts w:ascii="Times New Roman" w:eastAsia="Bookman Old Style" w:hAnsi="Times New Roman"/>
          <w:sz w:val="24"/>
          <w:szCs w:val="24"/>
        </w:rPr>
      </w:pPr>
      <w:r w:rsidRPr="00F667CE">
        <w:rPr>
          <w:rFonts w:ascii="Times New Roman" w:eastAsia="Bookman Old Style" w:hAnsi="Times New Roman"/>
          <w:sz w:val="24"/>
          <w:szCs w:val="24"/>
        </w:rPr>
        <w:t>Федеральный закон от 27 ноября 2017 г. N 340-ФЗ "О внесении изменений в часть первую Налогового кодекса Российской Федерации в связи с реализацией международного автоматического обмена информацией и документацией по международным группам компаний";</w:t>
      </w:r>
    </w:p>
    <w:p w:rsidR="00282E1D" w:rsidRPr="00F667CE" w:rsidRDefault="00282E1D" w:rsidP="00282E1D">
      <w:pPr>
        <w:numPr>
          <w:ilvl w:val="0"/>
          <w:numId w:val="17"/>
        </w:numPr>
        <w:tabs>
          <w:tab w:val="left" w:pos="883"/>
        </w:tabs>
        <w:spacing w:before="10" w:after="0" w:line="264" w:lineRule="exact"/>
        <w:ind w:firstLine="730"/>
        <w:rPr>
          <w:rFonts w:ascii="Times New Roman" w:eastAsia="Bookman Old Style" w:hAnsi="Times New Roman"/>
          <w:sz w:val="24"/>
          <w:szCs w:val="24"/>
        </w:rPr>
      </w:pPr>
      <w:r w:rsidRPr="00F667CE">
        <w:rPr>
          <w:rFonts w:ascii="Times New Roman" w:eastAsia="Bookman Old Style" w:hAnsi="Times New Roman"/>
          <w:sz w:val="24"/>
          <w:szCs w:val="24"/>
        </w:rPr>
        <w:t>Указ Президента Российской Федерации от 12 августа 2002 г. N 885 "Об утверждении общих принципов служебного поведения государственных служащих";</w:t>
      </w:r>
    </w:p>
    <w:p w:rsidR="00282E1D" w:rsidRPr="00F667CE" w:rsidRDefault="00282E1D" w:rsidP="00282E1D">
      <w:pPr>
        <w:numPr>
          <w:ilvl w:val="0"/>
          <w:numId w:val="17"/>
        </w:numPr>
        <w:tabs>
          <w:tab w:val="left" w:pos="883"/>
        </w:tabs>
        <w:spacing w:after="0" w:line="264" w:lineRule="exact"/>
        <w:ind w:firstLine="730"/>
        <w:rPr>
          <w:rFonts w:ascii="Times New Roman" w:eastAsia="Bookman Old Style" w:hAnsi="Times New Roman"/>
          <w:sz w:val="24"/>
          <w:szCs w:val="24"/>
        </w:rPr>
      </w:pPr>
      <w:r w:rsidRPr="00F667CE">
        <w:rPr>
          <w:rFonts w:ascii="Times New Roman" w:eastAsia="Bookman Old Style" w:hAnsi="Times New Roman"/>
          <w:sz w:val="24"/>
          <w:szCs w:val="24"/>
        </w:rPr>
        <w:t>постановление Правительства Российской Федерации от 30 сентября 2004 г. N 506 "Об утверждении Положения о Федеральной налоговой службе";</w:t>
      </w:r>
    </w:p>
    <w:p w:rsidR="00282E1D" w:rsidRPr="00F667CE" w:rsidRDefault="00282E1D" w:rsidP="00282E1D">
      <w:pPr>
        <w:numPr>
          <w:ilvl w:val="0"/>
          <w:numId w:val="18"/>
        </w:numPr>
        <w:tabs>
          <w:tab w:val="left" w:pos="869"/>
        </w:tabs>
        <w:spacing w:before="48" w:after="0" w:line="264" w:lineRule="exact"/>
        <w:ind w:firstLine="720"/>
        <w:rPr>
          <w:rFonts w:ascii="Times New Roman" w:eastAsia="Bookman Old Style" w:hAnsi="Times New Roman"/>
          <w:sz w:val="24"/>
          <w:szCs w:val="24"/>
        </w:rPr>
      </w:pPr>
      <w:proofErr w:type="gramStart"/>
      <w:r w:rsidRPr="00F667CE">
        <w:rPr>
          <w:rFonts w:ascii="Times New Roman" w:eastAsia="Bookman Old Style" w:hAnsi="Times New Roman"/>
          <w:sz w:val="24"/>
          <w:szCs w:val="24"/>
        </w:rPr>
        <w:t>приказ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w:t>
      </w:r>
      <w:proofErr w:type="gramEnd"/>
      <w:r w:rsidRPr="00F667CE">
        <w:rPr>
          <w:rFonts w:ascii="Times New Roman" w:eastAsia="Bookman Old Style" w:hAnsi="Times New Roman"/>
          <w:sz w:val="24"/>
          <w:szCs w:val="24"/>
        </w:rPr>
        <w:t xml:space="preserve">, </w:t>
      </w:r>
      <w:proofErr w:type="gramStart"/>
      <w:r w:rsidRPr="00F667CE">
        <w:rPr>
          <w:rFonts w:ascii="Times New Roman" w:eastAsia="Bookman Old Style" w:hAnsi="Times New Roman"/>
          <w:sz w:val="24"/>
          <w:szCs w:val="24"/>
        </w:rPr>
        <w:t xml:space="preserve">правах и обязанностях </w:t>
      </w:r>
      <w:r w:rsidRPr="00F667CE">
        <w:rPr>
          <w:rFonts w:ascii="Times New Roman" w:eastAsia="Bookman Old Style" w:hAnsi="Times New Roman"/>
          <w:sz w:val="24"/>
          <w:szCs w:val="24"/>
        </w:rPr>
        <w:lastRenderedPageBreak/>
        <w:t>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282E1D" w:rsidRPr="00F667CE" w:rsidRDefault="00282E1D" w:rsidP="00282E1D">
      <w:pPr>
        <w:numPr>
          <w:ilvl w:val="0"/>
          <w:numId w:val="18"/>
        </w:numPr>
        <w:tabs>
          <w:tab w:val="left" w:pos="869"/>
        </w:tabs>
        <w:spacing w:after="0" w:line="264" w:lineRule="exact"/>
        <w:ind w:firstLine="720"/>
        <w:rPr>
          <w:rFonts w:ascii="Times New Roman" w:eastAsia="Bookman Old Style" w:hAnsi="Times New Roman"/>
          <w:sz w:val="24"/>
          <w:szCs w:val="24"/>
        </w:rPr>
      </w:pPr>
      <w:r w:rsidRPr="00F667CE">
        <w:rPr>
          <w:rFonts w:ascii="Times New Roman" w:eastAsia="Bookman Old Style" w:hAnsi="Times New Roman"/>
          <w:sz w:val="24"/>
          <w:szCs w:val="24"/>
        </w:rPr>
        <w:t>постановление Правительства Российской Федерации от 17 февраля 2007 г. N 98 "Об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w:t>
      </w:r>
    </w:p>
    <w:p w:rsidR="00282E1D" w:rsidRPr="00F667CE" w:rsidRDefault="00282E1D" w:rsidP="00282E1D">
      <w:pPr>
        <w:numPr>
          <w:ilvl w:val="0"/>
          <w:numId w:val="18"/>
        </w:numPr>
        <w:tabs>
          <w:tab w:val="left" w:pos="869"/>
        </w:tabs>
        <w:spacing w:before="5" w:after="0" w:line="264" w:lineRule="exact"/>
        <w:ind w:firstLine="720"/>
        <w:rPr>
          <w:rFonts w:ascii="Times New Roman" w:eastAsia="Bookman Old Style" w:hAnsi="Times New Roman"/>
          <w:sz w:val="24"/>
          <w:szCs w:val="24"/>
        </w:rPr>
      </w:pPr>
      <w:r w:rsidRPr="00F667CE">
        <w:rPr>
          <w:rFonts w:ascii="Times New Roman" w:eastAsia="Bookman Old Style" w:hAnsi="Times New Roman"/>
          <w:sz w:val="24"/>
          <w:szCs w:val="24"/>
        </w:rPr>
        <w:t>постановление Правительства Российской Федерации от 28 декабря 2005 г. N 819 "Об утверждении правил представления юридическими лицами - резидентами и индивидуальными предпринимателями - резидентами налоговым органам отчетов о движении средств по счетам (вкладам) в банках за пределами территории Российской Федерации";</w:t>
      </w:r>
    </w:p>
    <w:p w:rsidR="00282E1D" w:rsidRPr="00F667CE" w:rsidRDefault="00282E1D" w:rsidP="00282E1D">
      <w:pPr>
        <w:numPr>
          <w:ilvl w:val="0"/>
          <w:numId w:val="18"/>
        </w:numPr>
        <w:tabs>
          <w:tab w:val="left" w:pos="869"/>
        </w:tabs>
        <w:spacing w:before="5" w:after="0" w:line="264" w:lineRule="exact"/>
        <w:ind w:firstLine="720"/>
        <w:rPr>
          <w:rFonts w:ascii="Times New Roman" w:eastAsia="Bookman Old Style" w:hAnsi="Times New Roman"/>
          <w:sz w:val="24"/>
          <w:szCs w:val="24"/>
        </w:rPr>
      </w:pPr>
      <w:proofErr w:type="gramStart"/>
      <w:r w:rsidRPr="00F667CE">
        <w:rPr>
          <w:rFonts w:ascii="Times New Roman" w:eastAsia="Bookman Old Style" w:hAnsi="Times New Roman"/>
          <w:sz w:val="24"/>
          <w:szCs w:val="24"/>
        </w:rPr>
        <w:t>постановление Правительства Российской Федерации от 26 сентября 2017 г. N 1160 "Об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(Федеральную таможенную службу и Федеральную налоговую службу)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w:t>
      </w:r>
      <w:proofErr w:type="gramEnd"/>
      <w:r w:rsidRPr="00F667CE">
        <w:rPr>
          <w:rFonts w:ascii="Times New Roman" w:eastAsia="Bookman Old Style" w:hAnsi="Times New Roman"/>
          <w:sz w:val="24"/>
          <w:szCs w:val="24"/>
        </w:rPr>
        <w:t xml:space="preserve"> уполномоченным Правительством Российской Федерации органам валютного контроля";</w:t>
      </w:r>
    </w:p>
    <w:p w:rsidR="00282E1D" w:rsidRPr="00F667CE" w:rsidRDefault="00282E1D" w:rsidP="00282E1D">
      <w:pPr>
        <w:numPr>
          <w:ilvl w:val="0"/>
          <w:numId w:val="18"/>
        </w:numPr>
        <w:tabs>
          <w:tab w:val="left" w:pos="898"/>
        </w:tabs>
        <w:spacing w:before="5" w:after="0" w:line="264" w:lineRule="exact"/>
        <w:ind w:left="749"/>
        <w:jc w:val="left"/>
        <w:rPr>
          <w:rFonts w:ascii="Times New Roman" w:eastAsia="Bookman Old Style" w:hAnsi="Times New Roman"/>
          <w:sz w:val="24"/>
          <w:szCs w:val="24"/>
        </w:rPr>
      </w:pPr>
      <w:proofErr w:type="gramStart"/>
      <w:r w:rsidRPr="00F667CE">
        <w:rPr>
          <w:rFonts w:ascii="Times New Roman" w:eastAsia="Bookman Old Style" w:hAnsi="Times New Roman"/>
          <w:sz w:val="24"/>
          <w:szCs w:val="24"/>
        </w:rPr>
        <w:t>Договор о Евразийском экономическом союзе (подписан в г. Астана 29 мая 2014</w:t>
      </w:r>
      <w:proofErr w:type="gramEnd"/>
    </w:p>
    <w:p w:rsidR="00282E1D" w:rsidRPr="000E08B4" w:rsidRDefault="00282E1D" w:rsidP="00282E1D">
      <w:pPr>
        <w:spacing w:before="48" w:after="0" w:line="240" w:lineRule="auto"/>
        <w:rPr>
          <w:rFonts w:ascii="Times New Roman" w:eastAsia="Bookman Old Style" w:hAnsi="Times New Roman"/>
          <w:sz w:val="24"/>
          <w:szCs w:val="24"/>
        </w:rPr>
      </w:pPr>
      <w:proofErr w:type="gramStart"/>
      <w:r w:rsidRPr="00F667CE">
        <w:rPr>
          <w:rFonts w:ascii="Times New Roman" w:eastAsia="Bookman Old Style" w:hAnsi="Times New Roman"/>
          <w:sz w:val="24"/>
          <w:szCs w:val="24"/>
        </w:rPr>
        <w:t>г</w:t>
      </w:r>
      <w:proofErr w:type="gramEnd"/>
      <w:r w:rsidRPr="00F667CE">
        <w:rPr>
          <w:rFonts w:ascii="Times New Roman" w:eastAsia="Bookman Old Style" w:hAnsi="Times New Roman"/>
          <w:sz w:val="24"/>
          <w:szCs w:val="24"/>
        </w:rPr>
        <w:t>.);</w:t>
      </w:r>
    </w:p>
    <w:p w:rsidR="00282E1D" w:rsidRPr="00F667CE" w:rsidRDefault="00282E1D" w:rsidP="00282E1D">
      <w:pPr>
        <w:numPr>
          <w:ilvl w:val="0"/>
          <w:numId w:val="19"/>
        </w:numPr>
        <w:tabs>
          <w:tab w:val="left" w:pos="878"/>
        </w:tabs>
        <w:spacing w:after="0" w:line="264" w:lineRule="exact"/>
        <w:ind w:firstLine="725"/>
        <w:rPr>
          <w:rFonts w:ascii="Times New Roman" w:eastAsia="Bookman Old Style" w:hAnsi="Times New Roman"/>
          <w:sz w:val="24"/>
          <w:szCs w:val="24"/>
        </w:rPr>
      </w:pPr>
      <w:r w:rsidRPr="00F667CE">
        <w:rPr>
          <w:rFonts w:ascii="Times New Roman" w:eastAsia="Bookman Old Style" w:hAnsi="Times New Roman"/>
          <w:sz w:val="24"/>
          <w:szCs w:val="24"/>
        </w:rPr>
        <w:t>положение о порядке передачи уполномоченными банками информации о нарушениях лицами, осуществляющими валютные операции, актов валютного законодательства Российской Федерации и актов органов валютного регулирования, утвержденное Банком России от 16 августа 2017 г. N 4498-У;</w:t>
      </w:r>
    </w:p>
    <w:p w:rsidR="00282E1D" w:rsidRPr="00F667CE" w:rsidRDefault="00282E1D" w:rsidP="00282E1D">
      <w:pPr>
        <w:numPr>
          <w:ilvl w:val="0"/>
          <w:numId w:val="19"/>
        </w:numPr>
        <w:tabs>
          <w:tab w:val="left" w:pos="878"/>
        </w:tabs>
        <w:spacing w:after="0" w:line="264" w:lineRule="exact"/>
        <w:ind w:firstLine="725"/>
        <w:rPr>
          <w:rFonts w:ascii="Times New Roman" w:eastAsia="Bookman Old Style" w:hAnsi="Times New Roman"/>
          <w:sz w:val="24"/>
          <w:szCs w:val="24"/>
        </w:rPr>
      </w:pPr>
      <w:r w:rsidRPr="00F667CE">
        <w:rPr>
          <w:rFonts w:ascii="Times New Roman" w:eastAsia="Bookman Old Style" w:hAnsi="Times New Roman"/>
          <w:sz w:val="24"/>
          <w:szCs w:val="24"/>
        </w:rPr>
        <w:t>приказ Минфина от 29 июля 1998 г. N 34н "Об утверждении Положения по ведению бухгалтерского учета и бухгалтерской отчетности в Российской Федерации";</w:t>
      </w:r>
    </w:p>
    <w:p w:rsidR="00282E1D" w:rsidRPr="00F667CE" w:rsidRDefault="00282E1D" w:rsidP="00282E1D">
      <w:pPr>
        <w:numPr>
          <w:ilvl w:val="0"/>
          <w:numId w:val="19"/>
        </w:numPr>
        <w:tabs>
          <w:tab w:val="left" w:pos="878"/>
        </w:tabs>
        <w:spacing w:after="0" w:line="264" w:lineRule="exact"/>
        <w:ind w:firstLine="725"/>
        <w:rPr>
          <w:rFonts w:ascii="Times New Roman" w:eastAsia="Bookman Old Style" w:hAnsi="Times New Roman"/>
          <w:sz w:val="24"/>
          <w:szCs w:val="24"/>
        </w:rPr>
      </w:pPr>
      <w:r w:rsidRPr="00F667CE">
        <w:rPr>
          <w:rFonts w:ascii="Times New Roman" w:eastAsia="Bookman Old Style" w:hAnsi="Times New Roman"/>
          <w:sz w:val="24"/>
          <w:szCs w:val="24"/>
        </w:rPr>
        <w:t xml:space="preserve">приказ Минфина от 31 октября 2000 г. N 94н "Об утверждении </w:t>
      </w:r>
      <w:proofErr w:type="gramStart"/>
      <w:r w:rsidRPr="00F667CE">
        <w:rPr>
          <w:rFonts w:ascii="Times New Roman" w:eastAsia="Bookman Old Style" w:hAnsi="Times New Roman"/>
          <w:sz w:val="24"/>
          <w:szCs w:val="24"/>
        </w:rPr>
        <w:t>плана счетов бухгалтерского учета финансово-хозяйственной деятельности организаций</w:t>
      </w:r>
      <w:proofErr w:type="gramEnd"/>
      <w:r w:rsidRPr="00F667CE">
        <w:rPr>
          <w:rFonts w:ascii="Times New Roman" w:eastAsia="Bookman Old Style" w:hAnsi="Times New Roman"/>
          <w:sz w:val="24"/>
          <w:szCs w:val="24"/>
        </w:rPr>
        <w:t xml:space="preserve"> и инструкции по его применению";</w:t>
      </w:r>
    </w:p>
    <w:p w:rsidR="00282E1D" w:rsidRPr="00F667CE" w:rsidRDefault="00282E1D" w:rsidP="00282E1D">
      <w:pPr>
        <w:numPr>
          <w:ilvl w:val="0"/>
          <w:numId w:val="19"/>
        </w:numPr>
        <w:tabs>
          <w:tab w:val="left" w:pos="878"/>
        </w:tabs>
        <w:spacing w:after="0" w:line="264" w:lineRule="exact"/>
        <w:ind w:firstLine="725"/>
        <w:rPr>
          <w:rFonts w:ascii="Times New Roman" w:eastAsia="Bookman Old Style" w:hAnsi="Times New Roman"/>
          <w:sz w:val="24"/>
          <w:szCs w:val="24"/>
        </w:rPr>
      </w:pPr>
      <w:r w:rsidRPr="00F667CE">
        <w:rPr>
          <w:rFonts w:ascii="Times New Roman" w:eastAsia="Bookman Old Style" w:hAnsi="Times New Roman"/>
          <w:sz w:val="24"/>
          <w:szCs w:val="24"/>
        </w:rPr>
        <w:t>приказ Минфина от 2 июля 2010 г. N 66н "О формах бухгалтерской отчетности организаций";</w:t>
      </w:r>
    </w:p>
    <w:p w:rsidR="00282E1D" w:rsidRPr="00F667CE" w:rsidRDefault="00282E1D" w:rsidP="00282E1D">
      <w:pPr>
        <w:numPr>
          <w:ilvl w:val="0"/>
          <w:numId w:val="19"/>
        </w:numPr>
        <w:tabs>
          <w:tab w:val="left" w:pos="878"/>
        </w:tabs>
        <w:spacing w:after="0" w:line="264" w:lineRule="exact"/>
        <w:ind w:firstLine="725"/>
        <w:rPr>
          <w:rFonts w:ascii="Times New Roman" w:eastAsia="Bookman Old Style" w:hAnsi="Times New Roman"/>
          <w:sz w:val="24"/>
          <w:szCs w:val="24"/>
        </w:rPr>
      </w:pPr>
      <w:r w:rsidRPr="00F667CE">
        <w:rPr>
          <w:rFonts w:ascii="Times New Roman" w:eastAsia="Bookman Old Style" w:hAnsi="Times New Roman"/>
          <w:sz w:val="24"/>
          <w:szCs w:val="24"/>
        </w:rPr>
        <w:t>приказ Минфина России от 30 марта 2001 г. N 26н "Об утверждении Положения по бухгалтерскому учету "Учет основных средств" ПБУ 6/01";</w:t>
      </w:r>
    </w:p>
    <w:p w:rsidR="00282E1D" w:rsidRPr="00F667CE" w:rsidRDefault="00282E1D" w:rsidP="00282E1D">
      <w:pPr>
        <w:numPr>
          <w:ilvl w:val="0"/>
          <w:numId w:val="19"/>
        </w:numPr>
        <w:tabs>
          <w:tab w:val="left" w:pos="878"/>
        </w:tabs>
        <w:spacing w:after="0" w:line="264" w:lineRule="exact"/>
        <w:ind w:firstLine="725"/>
        <w:rPr>
          <w:rFonts w:ascii="Times New Roman" w:eastAsia="Bookman Old Style" w:hAnsi="Times New Roman"/>
          <w:sz w:val="24"/>
          <w:szCs w:val="24"/>
        </w:rPr>
      </w:pPr>
      <w:r w:rsidRPr="00F667CE">
        <w:rPr>
          <w:rFonts w:ascii="Times New Roman" w:eastAsia="Bookman Old Style" w:hAnsi="Times New Roman"/>
          <w:sz w:val="24"/>
          <w:szCs w:val="24"/>
        </w:rPr>
        <w:t>постановление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282E1D" w:rsidRPr="00F667CE" w:rsidRDefault="00282E1D" w:rsidP="00282E1D">
      <w:pPr>
        <w:numPr>
          <w:ilvl w:val="0"/>
          <w:numId w:val="20"/>
        </w:numPr>
        <w:tabs>
          <w:tab w:val="left" w:pos="874"/>
        </w:tabs>
        <w:spacing w:before="48" w:after="0" w:line="264" w:lineRule="exact"/>
        <w:ind w:firstLine="720"/>
        <w:rPr>
          <w:rFonts w:ascii="Times New Roman" w:eastAsia="Bookman Old Style" w:hAnsi="Times New Roman"/>
          <w:sz w:val="24"/>
          <w:szCs w:val="24"/>
        </w:rPr>
      </w:pPr>
      <w:r w:rsidRPr="00F667CE">
        <w:rPr>
          <w:rFonts w:ascii="Times New Roman" w:eastAsia="Bookman Old Style" w:hAnsi="Times New Roman"/>
          <w:sz w:val="24"/>
          <w:szCs w:val="24"/>
        </w:rPr>
        <w:t>приказ ФНС России от 29 октября 2014 г.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282E1D" w:rsidRPr="00F667CE" w:rsidRDefault="00282E1D" w:rsidP="00282E1D">
      <w:pPr>
        <w:numPr>
          <w:ilvl w:val="0"/>
          <w:numId w:val="20"/>
        </w:numPr>
        <w:tabs>
          <w:tab w:val="left" w:pos="874"/>
        </w:tabs>
        <w:spacing w:after="0" w:line="264" w:lineRule="exact"/>
        <w:ind w:firstLine="720"/>
        <w:rPr>
          <w:rFonts w:ascii="Times New Roman" w:eastAsia="Bookman Old Style" w:hAnsi="Times New Roman"/>
          <w:sz w:val="24"/>
          <w:szCs w:val="24"/>
        </w:rPr>
      </w:pPr>
      <w:r w:rsidRPr="00F667CE">
        <w:rPr>
          <w:rFonts w:ascii="Times New Roman" w:eastAsia="Bookman Old Style" w:hAnsi="Times New Roman"/>
          <w:sz w:val="24"/>
          <w:szCs w:val="24"/>
        </w:rPr>
        <w:t>постановление Правительства Российской Федерации от 1 января 2002 г. N 1 "О Классификации основных средств, включаемых в амортизационные группы";</w:t>
      </w:r>
    </w:p>
    <w:p w:rsidR="00282E1D" w:rsidRPr="00F667CE" w:rsidRDefault="00282E1D" w:rsidP="00282E1D">
      <w:pPr>
        <w:numPr>
          <w:ilvl w:val="0"/>
          <w:numId w:val="20"/>
        </w:numPr>
        <w:tabs>
          <w:tab w:val="left" w:pos="874"/>
        </w:tabs>
        <w:spacing w:after="0" w:line="264" w:lineRule="exact"/>
        <w:ind w:firstLine="720"/>
        <w:rPr>
          <w:rFonts w:ascii="Times New Roman" w:eastAsia="Bookman Old Style" w:hAnsi="Times New Roman"/>
          <w:sz w:val="24"/>
          <w:szCs w:val="24"/>
        </w:rPr>
      </w:pPr>
      <w:r w:rsidRPr="00F667CE">
        <w:rPr>
          <w:rFonts w:ascii="Times New Roman" w:eastAsia="Bookman Old Style" w:hAnsi="Times New Roman"/>
          <w:sz w:val="24"/>
          <w:szCs w:val="24"/>
        </w:rPr>
        <w:t>приказ ФНС России от 19 октября 2016 г. N ММВ-7-3/572@ "Об утверждении формы налоговой декларации по налогу на прибыль организаций, порядка ее заполнения, а также формата представления налоговой декларации по налогу на прибыль организаций в электронной форме";</w:t>
      </w:r>
    </w:p>
    <w:p w:rsidR="00282E1D" w:rsidRPr="00F667CE" w:rsidRDefault="00282E1D" w:rsidP="00282E1D">
      <w:pPr>
        <w:numPr>
          <w:ilvl w:val="0"/>
          <w:numId w:val="20"/>
        </w:numPr>
        <w:tabs>
          <w:tab w:val="left" w:pos="874"/>
        </w:tabs>
        <w:spacing w:after="0" w:line="264" w:lineRule="exact"/>
        <w:ind w:firstLine="720"/>
        <w:rPr>
          <w:rFonts w:ascii="Times New Roman" w:eastAsia="Bookman Old Style" w:hAnsi="Times New Roman"/>
          <w:sz w:val="24"/>
          <w:szCs w:val="24"/>
        </w:rPr>
      </w:pPr>
      <w:r w:rsidRPr="00F667CE">
        <w:rPr>
          <w:rFonts w:ascii="Times New Roman" w:eastAsia="Bookman Old Style" w:hAnsi="Times New Roman"/>
          <w:sz w:val="24"/>
          <w:szCs w:val="24"/>
        </w:rPr>
        <w:t xml:space="preserve">постановление Правительства Российской Федерации от 24 февраля 2010 г. N 84 "О заключении межгосударственных соглашений об </w:t>
      </w:r>
      <w:proofErr w:type="spellStart"/>
      <w:r w:rsidRPr="00F667CE">
        <w:rPr>
          <w:rFonts w:ascii="Times New Roman" w:eastAsia="Bookman Old Style" w:hAnsi="Times New Roman"/>
          <w:sz w:val="24"/>
          <w:szCs w:val="24"/>
        </w:rPr>
        <w:t>избежании</w:t>
      </w:r>
      <w:proofErr w:type="spellEnd"/>
      <w:r w:rsidRPr="00F667CE">
        <w:rPr>
          <w:rFonts w:ascii="Times New Roman" w:eastAsia="Bookman Old Style" w:hAnsi="Times New Roman"/>
          <w:sz w:val="24"/>
          <w:szCs w:val="24"/>
        </w:rPr>
        <w:t xml:space="preserve"> двойного налогообложения и о предотвращении уклонения от уплаты налогов на доходы и имущество";</w:t>
      </w:r>
    </w:p>
    <w:p w:rsidR="00282E1D" w:rsidRPr="00F667CE" w:rsidRDefault="00282E1D" w:rsidP="00282E1D">
      <w:pPr>
        <w:numPr>
          <w:ilvl w:val="0"/>
          <w:numId w:val="20"/>
        </w:numPr>
        <w:tabs>
          <w:tab w:val="left" w:pos="874"/>
        </w:tabs>
        <w:spacing w:after="0" w:line="264" w:lineRule="exact"/>
        <w:ind w:firstLine="720"/>
        <w:rPr>
          <w:rFonts w:ascii="Times New Roman" w:eastAsia="Bookman Old Style" w:hAnsi="Times New Roman"/>
          <w:sz w:val="24"/>
          <w:szCs w:val="24"/>
        </w:rPr>
      </w:pPr>
      <w:r w:rsidRPr="00F667CE">
        <w:rPr>
          <w:rFonts w:ascii="Times New Roman" w:eastAsia="Bookman Old Style" w:hAnsi="Times New Roman"/>
          <w:sz w:val="24"/>
          <w:szCs w:val="24"/>
        </w:rPr>
        <w:t>действующие двусторонние международные договоры Российской Федерации об избегании двойного налогообложения (81);</w:t>
      </w:r>
    </w:p>
    <w:p w:rsidR="00282E1D" w:rsidRPr="00F667CE" w:rsidRDefault="00282E1D" w:rsidP="00282E1D">
      <w:pPr>
        <w:numPr>
          <w:ilvl w:val="0"/>
          <w:numId w:val="20"/>
        </w:numPr>
        <w:tabs>
          <w:tab w:val="left" w:pos="874"/>
        </w:tabs>
        <w:spacing w:after="0" w:line="264" w:lineRule="exact"/>
        <w:ind w:firstLine="720"/>
        <w:rPr>
          <w:rFonts w:ascii="Times New Roman" w:eastAsia="Bookman Old Style" w:hAnsi="Times New Roman"/>
          <w:sz w:val="24"/>
          <w:szCs w:val="24"/>
        </w:rPr>
      </w:pPr>
      <w:r w:rsidRPr="00F667CE">
        <w:rPr>
          <w:rFonts w:ascii="Times New Roman" w:eastAsia="Bookman Old Style" w:hAnsi="Times New Roman"/>
          <w:sz w:val="24"/>
          <w:szCs w:val="24"/>
        </w:rPr>
        <w:lastRenderedPageBreak/>
        <w:t>постановление Правительства Российской Федерации от 2 декабря 1994 г. N 1344 "О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w:t>
      </w:r>
    </w:p>
    <w:p w:rsidR="00282E1D" w:rsidRPr="00F667CE" w:rsidRDefault="00282E1D" w:rsidP="00282E1D">
      <w:pPr>
        <w:numPr>
          <w:ilvl w:val="0"/>
          <w:numId w:val="20"/>
        </w:numPr>
        <w:tabs>
          <w:tab w:val="left" w:pos="874"/>
        </w:tabs>
        <w:spacing w:after="0" w:line="264" w:lineRule="exact"/>
        <w:ind w:firstLine="720"/>
        <w:rPr>
          <w:rFonts w:ascii="Times New Roman" w:eastAsia="Bookman Old Style" w:hAnsi="Times New Roman"/>
          <w:sz w:val="24"/>
          <w:szCs w:val="24"/>
        </w:rPr>
      </w:pPr>
      <w:r w:rsidRPr="00F667CE">
        <w:rPr>
          <w:rFonts w:ascii="Times New Roman" w:eastAsia="Bookman Old Style" w:hAnsi="Times New Roman"/>
          <w:sz w:val="24"/>
          <w:szCs w:val="24"/>
        </w:rPr>
        <w:t>постановление Правительства Российской Федерации от 14 декабря 2000 г. N 953 "Об утверждении Соглашения между государствами -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w:t>
      </w:r>
    </w:p>
    <w:p w:rsidR="00282E1D" w:rsidRPr="00F667CE" w:rsidRDefault="00282E1D" w:rsidP="00282E1D">
      <w:pPr>
        <w:numPr>
          <w:ilvl w:val="0"/>
          <w:numId w:val="20"/>
        </w:numPr>
        <w:tabs>
          <w:tab w:val="left" w:pos="874"/>
        </w:tabs>
        <w:spacing w:after="0" w:line="264" w:lineRule="exact"/>
        <w:ind w:firstLine="720"/>
        <w:rPr>
          <w:rFonts w:ascii="Times New Roman" w:eastAsia="Bookman Old Style" w:hAnsi="Times New Roman"/>
          <w:sz w:val="24"/>
          <w:szCs w:val="24"/>
        </w:rPr>
      </w:pPr>
      <w:proofErr w:type="gramStart"/>
      <w:r w:rsidRPr="00F667CE">
        <w:rPr>
          <w:rFonts w:ascii="Times New Roman" w:eastAsia="Bookman Old Style" w:hAnsi="Times New Roman"/>
          <w:sz w:val="24"/>
          <w:szCs w:val="24"/>
        </w:rPr>
        <w:t>приказ ФНС России от 12 января 2016 г. N ММВ-7-3/1@ "Об утверждении формы и формата представления налоговой декларации по акцизам на этиловый спирт, алкогольную и (или) подакцизную спиртосодержащую продукцию в электронной форме и порядка ее заполнения, а также формы и формата представления налоговой декларации по акцизам на автомобильный бензин, дизельное топливо, моторные масла для дизельных и (или) карбюраторных (</w:t>
      </w:r>
      <w:proofErr w:type="spellStart"/>
      <w:r w:rsidRPr="00F667CE">
        <w:rPr>
          <w:rFonts w:ascii="Times New Roman" w:eastAsia="Bookman Old Style" w:hAnsi="Times New Roman"/>
          <w:sz w:val="24"/>
          <w:szCs w:val="24"/>
        </w:rPr>
        <w:t>инжекторных</w:t>
      </w:r>
      <w:proofErr w:type="spellEnd"/>
      <w:proofErr w:type="gramEnd"/>
      <w:r w:rsidRPr="00F667CE">
        <w:rPr>
          <w:rFonts w:ascii="Times New Roman" w:eastAsia="Bookman Old Style" w:hAnsi="Times New Roman"/>
          <w:sz w:val="24"/>
          <w:szCs w:val="24"/>
        </w:rPr>
        <w:t xml:space="preserve">) двигателей, прямогонный бензин, средние дистилляты, бензол, параксилол, </w:t>
      </w:r>
      <w:proofErr w:type="spellStart"/>
      <w:r w:rsidRPr="00F667CE">
        <w:rPr>
          <w:rFonts w:ascii="Times New Roman" w:eastAsia="Bookman Old Style" w:hAnsi="Times New Roman"/>
          <w:sz w:val="24"/>
          <w:szCs w:val="24"/>
        </w:rPr>
        <w:t>ортоксилол</w:t>
      </w:r>
      <w:proofErr w:type="spellEnd"/>
      <w:r w:rsidRPr="00F667CE">
        <w:rPr>
          <w:rFonts w:ascii="Times New Roman" w:eastAsia="Bookman Old Style" w:hAnsi="Times New Roman"/>
          <w:sz w:val="24"/>
          <w:szCs w:val="24"/>
        </w:rPr>
        <w:t>, авиационный керосин, природный газ, автомобили легковые и мотоциклы в электронной форме и порядка ее заполнения";</w:t>
      </w:r>
    </w:p>
    <w:p w:rsidR="00282E1D" w:rsidRPr="00F667CE" w:rsidRDefault="00282E1D" w:rsidP="00282E1D">
      <w:pPr>
        <w:numPr>
          <w:ilvl w:val="0"/>
          <w:numId w:val="20"/>
        </w:numPr>
        <w:tabs>
          <w:tab w:val="left" w:pos="874"/>
        </w:tabs>
        <w:spacing w:before="5" w:after="0" w:line="264" w:lineRule="exact"/>
        <w:ind w:firstLine="720"/>
        <w:rPr>
          <w:rFonts w:ascii="Times New Roman" w:eastAsia="Bookman Old Style" w:hAnsi="Times New Roman"/>
          <w:sz w:val="24"/>
          <w:szCs w:val="24"/>
        </w:rPr>
      </w:pPr>
      <w:r w:rsidRPr="00F667CE">
        <w:rPr>
          <w:rFonts w:ascii="Times New Roman" w:eastAsia="Bookman Old Style" w:hAnsi="Times New Roman"/>
          <w:sz w:val="24"/>
          <w:szCs w:val="24"/>
        </w:rPr>
        <w:t xml:space="preserve">постановление Правительства Российской Федерации от 12 августа 2004 г. N 410 "О порядке </w:t>
      </w:r>
      <w:proofErr w:type="gramStart"/>
      <w:r w:rsidRPr="00F667CE">
        <w:rPr>
          <w:rFonts w:ascii="Times New Roman" w:eastAsia="Bookman Old Style" w:hAnsi="Times New Roman"/>
          <w:sz w:val="24"/>
          <w:szCs w:val="24"/>
        </w:rPr>
        <w:t>взаимодействия органов государственной власти субъектов Российской Федерации</w:t>
      </w:r>
      <w:proofErr w:type="gramEnd"/>
      <w:r w:rsidRPr="00F667CE">
        <w:rPr>
          <w:rFonts w:ascii="Times New Roman" w:eastAsia="Bookman Old Style" w:hAnsi="Times New Roman"/>
          <w:sz w:val="24"/>
          <w:szCs w:val="24"/>
        </w:rPr>
        <w:t xml:space="preserve">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w:t>
      </w:r>
    </w:p>
    <w:p w:rsidR="00282E1D" w:rsidRPr="00F667CE" w:rsidRDefault="00282E1D" w:rsidP="00282E1D">
      <w:pPr>
        <w:numPr>
          <w:ilvl w:val="0"/>
          <w:numId w:val="20"/>
        </w:numPr>
        <w:tabs>
          <w:tab w:val="left" w:pos="874"/>
        </w:tabs>
        <w:spacing w:after="0" w:line="264" w:lineRule="exact"/>
        <w:ind w:firstLine="720"/>
        <w:rPr>
          <w:rFonts w:ascii="Times New Roman" w:eastAsia="Bookman Old Style" w:hAnsi="Times New Roman"/>
          <w:sz w:val="24"/>
          <w:szCs w:val="24"/>
        </w:rPr>
      </w:pPr>
      <w:proofErr w:type="gramStart"/>
      <w:r w:rsidRPr="00F667CE">
        <w:rPr>
          <w:rFonts w:ascii="Times New Roman" w:eastAsia="Bookman Old Style" w:hAnsi="Times New Roman"/>
          <w:sz w:val="24"/>
          <w:szCs w:val="24"/>
        </w:rPr>
        <w:t>постановление Правительства Российской Федерации от 29 декабря 2007 г. N 995 "О порядке осуществления федеральными органами государственной власти (государственными органами), органами управления государственными внебюджетными фондами Российской Федерации и (или) находящимися в их ведении казенными учреждениями,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w:t>
      </w:r>
      <w:proofErr w:type="gramEnd"/>
    </w:p>
    <w:p w:rsidR="00282E1D" w:rsidRPr="00F667CE" w:rsidRDefault="00282E1D" w:rsidP="00282E1D">
      <w:pPr>
        <w:numPr>
          <w:ilvl w:val="0"/>
          <w:numId w:val="20"/>
        </w:numPr>
        <w:tabs>
          <w:tab w:val="left" w:pos="874"/>
        </w:tabs>
        <w:spacing w:after="0" w:line="264" w:lineRule="exact"/>
        <w:ind w:firstLine="720"/>
        <w:rPr>
          <w:rFonts w:ascii="Times New Roman" w:eastAsia="Bookman Old Style" w:hAnsi="Times New Roman"/>
          <w:sz w:val="24"/>
          <w:szCs w:val="24"/>
        </w:rPr>
      </w:pPr>
      <w:proofErr w:type="gramStart"/>
      <w:r w:rsidRPr="00F667CE">
        <w:rPr>
          <w:rFonts w:ascii="Times New Roman" w:eastAsia="Bookman Old Style" w:hAnsi="Times New Roman"/>
          <w:sz w:val="24"/>
          <w:szCs w:val="24"/>
        </w:rPr>
        <w:t>постановление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F667CE">
        <w:rPr>
          <w:rFonts w:ascii="Times New Roman" w:eastAsia="Bookman Old Style" w:hAnsi="Times New Roman"/>
          <w:sz w:val="24"/>
          <w:szCs w:val="24"/>
        </w:rPr>
        <w:t>Росатом</w:t>
      </w:r>
      <w:proofErr w:type="spellEnd"/>
      <w:r w:rsidRPr="00F667CE">
        <w:rPr>
          <w:rFonts w:ascii="Times New Roman" w:eastAsia="Bookman Old Style" w:hAnsi="Times New Roman"/>
          <w:sz w:val="24"/>
          <w:szCs w:val="24"/>
        </w:rPr>
        <w:t>" и ее должностных лиц";</w:t>
      </w:r>
      <w:proofErr w:type="gramEnd"/>
    </w:p>
    <w:p w:rsidR="00282E1D" w:rsidRPr="00F667CE" w:rsidRDefault="00282E1D" w:rsidP="00282E1D">
      <w:pPr>
        <w:numPr>
          <w:ilvl w:val="0"/>
          <w:numId w:val="20"/>
        </w:numPr>
        <w:tabs>
          <w:tab w:val="left" w:pos="874"/>
        </w:tabs>
        <w:spacing w:after="0" w:line="264" w:lineRule="exact"/>
        <w:ind w:firstLine="720"/>
        <w:rPr>
          <w:rFonts w:ascii="Times New Roman" w:eastAsia="Bookman Old Style" w:hAnsi="Times New Roman"/>
          <w:sz w:val="24"/>
          <w:szCs w:val="24"/>
        </w:rPr>
      </w:pPr>
      <w:proofErr w:type="gramStart"/>
      <w:r w:rsidRPr="00F667CE">
        <w:rPr>
          <w:rFonts w:ascii="Times New Roman" w:eastAsia="Bookman Old Style" w:hAnsi="Times New Roman"/>
          <w:sz w:val="24"/>
          <w:szCs w:val="24"/>
        </w:rPr>
        <w:t>приказ Минфина России N 65н, ФНС Российской Федерации N ММ-3-1/295@ от 30 июня 2008 г.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w:t>
      </w:r>
      <w:proofErr w:type="gramEnd"/>
      <w:r w:rsidRPr="00F667CE">
        <w:rPr>
          <w:rFonts w:ascii="Times New Roman" w:eastAsia="Bookman Old Style" w:hAnsi="Times New Roman"/>
          <w:sz w:val="24"/>
          <w:szCs w:val="24"/>
        </w:rPr>
        <w:t xml:space="preserve"> Федерации от 12 августа 2004 г. N 410";</w:t>
      </w:r>
    </w:p>
    <w:p w:rsidR="00282E1D" w:rsidRPr="00F667CE" w:rsidRDefault="00282E1D" w:rsidP="00282E1D">
      <w:pPr>
        <w:numPr>
          <w:ilvl w:val="0"/>
          <w:numId w:val="21"/>
        </w:numPr>
        <w:tabs>
          <w:tab w:val="left" w:pos="898"/>
        </w:tabs>
        <w:spacing w:after="0" w:line="264" w:lineRule="exact"/>
        <w:ind w:firstLine="725"/>
        <w:rPr>
          <w:rFonts w:ascii="Times New Roman" w:eastAsia="Bookman Old Style" w:hAnsi="Times New Roman"/>
          <w:sz w:val="24"/>
          <w:szCs w:val="24"/>
        </w:rPr>
      </w:pPr>
      <w:proofErr w:type="gramStart"/>
      <w:r w:rsidRPr="00F667CE">
        <w:rPr>
          <w:rFonts w:ascii="Times New Roman" w:eastAsia="Bookman Old Style" w:hAnsi="Times New Roman"/>
          <w:sz w:val="24"/>
          <w:szCs w:val="24"/>
        </w:rPr>
        <w:t>приказ ФНС России от 6 июля 2017 г. N 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proofErr w:type="gramEnd"/>
    </w:p>
    <w:p w:rsidR="00282E1D" w:rsidRPr="00F667CE" w:rsidRDefault="00282E1D" w:rsidP="00282E1D">
      <w:pPr>
        <w:numPr>
          <w:ilvl w:val="0"/>
          <w:numId w:val="21"/>
        </w:numPr>
        <w:tabs>
          <w:tab w:val="left" w:pos="898"/>
        </w:tabs>
        <w:spacing w:before="5" w:after="0" w:line="264" w:lineRule="exact"/>
        <w:ind w:firstLine="725"/>
        <w:rPr>
          <w:rFonts w:ascii="Times New Roman" w:eastAsia="Bookman Old Style" w:hAnsi="Times New Roman"/>
          <w:sz w:val="24"/>
          <w:szCs w:val="24"/>
        </w:rPr>
      </w:pPr>
      <w:r w:rsidRPr="00F667CE">
        <w:rPr>
          <w:rFonts w:ascii="Times New Roman" w:eastAsia="Bookman Old Style" w:hAnsi="Times New Roman"/>
          <w:sz w:val="24"/>
          <w:szCs w:val="24"/>
        </w:rPr>
        <w:t>приказ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282E1D" w:rsidRPr="00F667CE" w:rsidRDefault="00282E1D" w:rsidP="00282E1D">
      <w:pPr>
        <w:numPr>
          <w:ilvl w:val="0"/>
          <w:numId w:val="21"/>
        </w:numPr>
        <w:tabs>
          <w:tab w:val="left" w:pos="898"/>
        </w:tabs>
        <w:spacing w:before="5" w:after="0" w:line="264" w:lineRule="exact"/>
        <w:ind w:firstLine="725"/>
        <w:rPr>
          <w:rFonts w:ascii="Times New Roman" w:eastAsia="Bookman Old Style" w:hAnsi="Times New Roman"/>
          <w:sz w:val="24"/>
          <w:szCs w:val="24"/>
        </w:rPr>
      </w:pPr>
      <w:r w:rsidRPr="00F667CE">
        <w:rPr>
          <w:rFonts w:ascii="Times New Roman" w:eastAsia="Bookman Old Style" w:hAnsi="Times New Roman"/>
          <w:sz w:val="24"/>
          <w:szCs w:val="24"/>
        </w:rPr>
        <w:t>приказ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282E1D" w:rsidRPr="00F667CE" w:rsidRDefault="00282E1D" w:rsidP="00282E1D">
      <w:pPr>
        <w:numPr>
          <w:ilvl w:val="0"/>
          <w:numId w:val="21"/>
        </w:numPr>
        <w:tabs>
          <w:tab w:val="left" w:pos="898"/>
        </w:tabs>
        <w:spacing w:after="0" w:line="264" w:lineRule="exact"/>
        <w:ind w:firstLine="725"/>
        <w:rPr>
          <w:rFonts w:ascii="Times New Roman" w:eastAsia="Bookman Old Style" w:hAnsi="Times New Roman"/>
          <w:sz w:val="24"/>
          <w:szCs w:val="24"/>
        </w:rPr>
      </w:pPr>
      <w:proofErr w:type="gramStart"/>
      <w:r w:rsidRPr="00F667CE">
        <w:rPr>
          <w:rFonts w:ascii="Times New Roman" w:eastAsia="Bookman Old Style" w:hAnsi="Times New Roman"/>
          <w:sz w:val="24"/>
          <w:szCs w:val="24"/>
        </w:rPr>
        <w:lastRenderedPageBreak/>
        <w:t>приказ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p>
    <w:p w:rsidR="00282E1D" w:rsidRPr="00F667CE" w:rsidRDefault="00282E1D" w:rsidP="00282E1D">
      <w:pPr>
        <w:numPr>
          <w:ilvl w:val="0"/>
          <w:numId w:val="21"/>
        </w:numPr>
        <w:tabs>
          <w:tab w:val="left" w:pos="898"/>
        </w:tabs>
        <w:spacing w:after="0" w:line="264" w:lineRule="exact"/>
        <w:ind w:firstLine="725"/>
        <w:rPr>
          <w:rFonts w:ascii="Times New Roman" w:eastAsia="Bookman Old Style" w:hAnsi="Times New Roman"/>
          <w:sz w:val="24"/>
          <w:szCs w:val="24"/>
        </w:rPr>
      </w:pPr>
      <w:r w:rsidRPr="00F667CE">
        <w:rPr>
          <w:rFonts w:ascii="Times New Roman" w:eastAsia="Bookman Old Style" w:hAnsi="Times New Roman"/>
          <w:sz w:val="24"/>
          <w:szCs w:val="24"/>
        </w:rPr>
        <w:t xml:space="preserve">приказ </w:t>
      </w:r>
      <w:proofErr w:type="spellStart"/>
      <w:r w:rsidRPr="00F667CE">
        <w:rPr>
          <w:rFonts w:ascii="Times New Roman" w:eastAsia="Bookman Old Style" w:hAnsi="Times New Roman"/>
          <w:sz w:val="24"/>
          <w:szCs w:val="24"/>
        </w:rPr>
        <w:t>Минпромторга</w:t>
      </w:r>
      <w:proofErr w:type="spellEnd"/>
      <w:r w:rsidRPr="00F667CE">
        <w:rPr>
          <w:rFonts w:ascii="Times New Roman" w:eastAsia="Bookman Old Style" w:hAnsi="Times New Roman"/>
          <w:sz w:val="24"/>
          <w:szCs w:val="24"/>
        </w:rPr>
        <w:t xml:space="preserve"> России от 28 апреля 2018 октября 2012 г. N 1714 "Об утверждении перечня кодов товаров в соответствии с товарной номенклатурой ВЭД, </w:t>
      </w:r>
      <w:proofErr w:type="gramStart"/>
      <w:r w:rsidRPr="00F667CE">
        <w:rPr>
          <w:rFonts w:ascii="Times New Roman" w:eastAsia="Bookman Old Style" w:hAnsi="Times New Roman"/>
          <w:sz w:val="24"/>
          <w:szCs w:val="24"/>
        </w:rPr>
        <w:t>сделки</w:t>
      </w:r>
      <w:proofErr w:type="gramEnd"/>
      <w:r w:rsidRPr="00F667CE">
        <w:rPr>
          <w:rFonts w:ascii="Times New Roman" w:eastAsia="Bookman Old Style" w:hAnsi="Times New Roman"/>
          <w:sz w:val="24"/>
          <w:szCs w:val="24"/>
        </w:rPr>
        <w:t xml:space="preserve"> в отношении которых признаются контролируемыми в соответствии со статьей 105.14 НК Российской Федерации";</w:t>
      </w:r>
    </w:p>
    <w:p w:rsidR="00282E1D" w:rsidRDefault="00282E1D" w:rsidP="00282E1D">
      <w:pPr>
        <w:numPr>
          <w:ilvl w:val="0"/>
          <w:numId w:val="21"/>
        </w:numPr>
        <w:tabs>
          <w:tab w:val="left" w:pos="898"/>
        </w:tabs>
        <w:spacing w:after="0" w:line="264" w:lineRule="exact"/>
        <w:ind w:firstLine="725"/>
        <w:rPr>
          <w:rFonts w:ascii="Times New Roman" w:eastAsia="Bookman Old Style" w:hAnsi="Times New Roman"/>
          <w:sz w:val="24"/>
          <w:szCs w:val="24"/>
        </w:rPr>
      </w:pPr>
      <w:r w:rsidRPr="00F667CE">
        <w:rPr>
          <w:rFonts w:ascii="Times New Roman" w:eastAsia="Bookman Old Style" w:hAnsi="Times New Roman"/>
          <w:sz w:val="24"/>
          <w:szCs w:val="24"/>
        </w:rPr>
        <w:t>приказ ФНС России от 07 мая 2018 г. N ММВ-7-13/249@ "Об утверждении формы уведомления о контролируемых сделках, порядка ее заполнения,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w:t>
      </w:r>
    </w:p>
    <w:p w:rsidR="004754FB" w:rsidRPr="00B60176" w:rsidRDefault="004754FB" w:rsidP="004754FB">
      <w:pPr>
        <w:spacing w:after="0" w:line="240" w:lineRule="auto"/>
        <w:ind w:firstLine="567"/>
        <w:rPr>
          <w:rFonts w:ascii="Times New Roman" w:eastAsia="Times New Roman" w:hAnsi="Times New Roman"/>
          <w:sz w:val="24"/>
          <w:szCs w:val="24"/>
          <w:lang w:eastAsia="ru-RU"/>
        </w:rPr>
      </w:pPr>
      <w:r w:rsidRPr="00B60176">
        <w:rPr>
          <w:rFonts w:ascii="Times New Roman" w:hAnsi="Times New Roman"/>
          <w:sz w:val="24"/>
          <w:szCs w:val="24"/>
        </w:rPr>
        <w:t xml:space="preserve">- приказ </w:t>
      </w:r>
      <w:r w:rsidRPr="00B60176">
        <w:rPr>
          <w:rFonts w:ascii="Times New Roman" w:eastAsia="Times New Roman" w:hAnsi="Times New Roman"/>
          <w:sz w:val="24"/>
          <w:szCs w:val="24"/>
          <w:lang w:eastAsia="ru-RU"/>
        </w:rPr>
        <w:t>ФНС России от 10 октября 2012 г. N ММВ-7-13/704@ "Об утверждении формы извещения о контролируемых сделках и Порядка направления налоговым органом, проводящим налоговую проверку, извещения о контролируемых сделках в федеральный орган исполнительной власти, уполномоченный по контролю и надзору в области налогов и сборов";</w:t>
      </w:r>
    </w:p>
    <w:p w:rsidR="00282E1D" w:rsidRPr="00B60176" w:rsidRDefault="00282E1D" w:rsidP="00282E1D">
      <w:pPr>
        <w:numPr>
          <w:ilvl w:val="0"/>
          <w:numId w:val="21"/>
        </w:numPr>
        <w:tabs>
          <w:tab w:val="left" w:pos="898"/>
        </w:tabs>
        <w:spacing w:after="0" w:line="264" w:lineRule="exact"/>
        <w:ind w:firstLine="725"/>
        <w:rPr>
          <w:rFonts w:ascii="Times New Roman" w:eastAsia="Bookman Old Style" w:hAnsi="Times New Roman"/>
          <w:sz w:val="24"/>
          <w:szCs w:val="24"/>
        </w:rPr>
      </w:pPr>
      <w:proofErr w:type="gramStart"/>
      <w:r w:rsidRPr="00B60176">
        <w:rPr>
          <w:rFonts w:ascii="Times New Roman" w:eastAsia="Bookman Old Style" w:hAnsi="Times New Roman"/>
          <w:sz w:val="24"/>
          <w:szCs w:val="24"/>
        </w:rPr>
        <w:t>приказ ФНС России от 26 ноября 2012 г. N ММВ-7-13/907@ "Об утверждении форм документов,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 требований к составлению акта проверки</w:t>
      </w:r>
      <w:proofErr w:type="gramEnd"/>
      <w:r w:rsidRPr="00B60176">
        <w:rPr>
          <w:rFonts w:ascii="Times New Roman" w:eastAsia="Bookman Old Style" w:hAnsi="Times New Roman"/>
          <w:sz w:val="24"/>
          <w:szCs w:val="24"/>
        </w:rPr>
        <w:t xml:space="preserve"> полноты исчисления и уплаты налогов в связи с совершением сделок между взаимозависимыми лицами";</w:t>
      </w:r>
    </w:p>
    <w:p w:rsidR="00A04AF7" w:rsidRPr="00B60176" w:rsidRDefault="00A04AF7" w:rsidP="00A04AF7">
      <w:pPr>
        <w:numPr>
          <w:ilvl w:val="0"/>
          <w:numId w:val="21"/>
        </w:numPr>
        <w:tabs>
          <w:tab w:val="left" w:pos="898"/>
        </w:tabs>
        <w:spacing w:after="0" w:line="269" w:lineRule="exact"/>
        <w:ind w:firstLine="725"/>
        <w:rPr>
          <w:rFonts w:ascii="Times New Roman" w:eastAsia="Bookman Old Style" w:hAnsi="Times New Roman"/>
          <w:sz w:val="24"/>
          <w:szCs w:val="24"/>
        </w:rPr>
      </w:pPr>
      <w:proofErr w:type="gramStart"/>
      <w:r w:rsidRPr="00B60176">
        <w:rPr>
          <w:rFonts w:ascii="Times New Roman" w:eastAsia="Bookman Old Style" w:hAnsi="Times New Roman"/>
          <w:sz w:val="24"/>
          <w:szCs w:val="24"/>
        </w:rPr>
        <w:t>приказ ФНС России от 24 апреля 2015 г. N ММВ-7-14/177@ "Об утверждении формы и формата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 а также порядка заполнения формы и порядка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w:t>
      </w:r>
      <w:proofErr w:type="gramEnd"/>
    </w:p>
    <w:p w:rsidR="00A04AF7" w:rsidRPr="00F667CE" w:rsidRDefault="00A04AF7" w:rsidP="00A04AF7">
      <w:pPr>
        <w:tabs>
          <w:tab w:val="left" w:pos="859"/>
        </w:tabs>
        <w:spacing w:after="0" w:line="264" w:lineRule="exact"/>
        <w:ind w:firstLine="567"/>
        <w:rPr>
          <w:rFonts w:ascii="Times New Roman" w:eastAsia="Bookman Old Style" w:hAnsi="Times New Roman"/>
          <w:sz w:val="24"/>
          <w:szCs w:val="24"/>
        </w:rPr>
      </w:pPr>
      <w:r w:rsidRPr="00B60176">
        <w:rPr>
          <w:rFonts w:ascii="Times New Roman" w:eastAsia="Bookman Old Style" w:hAnsi="Times New Roman"/>
          <w:sz w:val="24"/>
          <w:szCs w:val="24"/>
        </w:rPr>
        <w:t>- приказ ФНС России от 13 декабря 2016 г. N ММВ-7-13/679@ "Об утверждении формы и порядка заполнения формы уведомления о контролируемых иностранных компаниях, а также формата и порядка представления уведомления о контролируемых иностранных компаниях в электронной форме";</w:t>
      </w:r>
    </w:p>
    <w:p w:rsidR="00282E1D" w:rsidRPr="00F667CE" w:rsidRDefault="00282E1D" w:rsidP="00282E1D">
      <w:pPr>
        <w:numPr>
          <w:ilvl w:val="0"/>
          <w:numId w:val="22"/>
        </w:numPr>
        <w:tabs>
          <w:tab w:val="left" w:pos="859"/>
        </w:tabs>
        <w:spacing w:after="0" w:line="264" w:lineRule="exact"/>
        <w:ind w:firstLine="715"/>
        <w:rPr>
          <w:rFonts w:ascii="Times New Roman" w:eastAsia="Bookman Old Style" w:hAnsi="Times New Roman"/>
          <w:sz w:val="24"/>
          <w:szCs w:val="24"/>
        </w:rPr>
      </w:pPr>
      <w:proofErr w:type="gramStart"/>
      <w:r w:rsidRPr="00F667CE">
        <w:rPr>
          <w:rFonts w:ascii="Times New Roman" w:eastAsia="Bookman Old Style" w:hAnsi="Times New Roman"/>
          <w:sz w:val="24"/>
          <w:szCs w:val="24"/>
        </w:rPr>
        <w:t>Приказ ФНС России от 07.11.2018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w:t>
      </w:r>
      <w:proofErr w:type="gramEnd"/>
      <w:r w:rsidRPr="00F667CE">
        <w:rPr>
          <w:rFonts w:ascii="Times New Roman" w:eastAsia="Bookman Old Style" w:hAnsi="Times New Roman"/>
          <w:sz w:val="24"/>
          <w:szCs w:val="24"/>
        </w:rPr>
        <w:t xml:space="preserve">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F667CE">
        <w:rPr>
          <w:rFonts w:ascii="Times New Roman" w:eastAsia="Bookman Old Style" w:hAnsi="Times New Roman"/>
          <w:sz w:val="24"/>
          <w:szCs w:val="24"/>
        </w:rPr>
        <w:t>дела</w:t>
      </w:r>
      <w:proofErr w:type="gramEnd"/>
      <w:r w:rsidRPr="00F667CE">
        <w:rPr>
          <w:rFonts w:ascii="Times New Roman" w:eastAsia="Bookman Old Style" w:hAnsi="Times New Roman"/>
          <w:sz w:val="24"/>
          <w:szCs w:val="24"/>
        </w:rPr>
        <w:t xml:space="preserve"> о выявлении которых рассматриваются в порядке, установленном статьей 101 Налогового кодекса Российской Федерации)";</w:t>
      </w:r>
    </w:p>
    <w:p w:rsidR="00282E1D" w:rsidRPr="00F667CE" w:rsidRDefault="00282E1D" w:rsidP="00282E1D">
      <w:pPr>
        <w:numPr>
          <w:ilvl w:val="0"/>
          <w:numId w:val="22"/>
        </w:numPr>
        <w:tabs>
          <w:tab w:val="left" w:pos="859"/>
        </w:tabs>
        <w:spacing w:after="0" w:line="264" w:lineRule="exact"/>
        <w:ind w:firstLine="715"/>
        <w:rPr>
          <w:rFonts w:ascii="Times New Roman" w:eastAsia="Bookman Old Style" w:hAnsi="Times New Roman"/>
          <w:sz w:val="24"/>
          <w:szCs w:val="24"/>
        </w:rPr>
      </w:pPr>
      <w:r w:rsidRPr="00F667CE">
        <w:rPr>
          <w:rFonts w:ascii="Times New Roman" w:eastAsia="Bookman Old Style" w:hAnsi="Times New Roman"/>
          <w:sz w:val="24"/>
          <w:szCs w:val="24"/>
        </w:rPr>
        <w:t>приказ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282E1D" w:rsidRPr="00F667CE" w:rsidRDefault="00282E1D" w:rsidP="00282E1D">
      <w:pPr>
        <w:numPr>
          <w:ilvl w:val="0"/>
          <w:numId w:val="22"/>
        </w:numPr>
        <w:tabs>
          <w:tab w:val="left" w:pos="859"/>
        </w:tabs>
        <w:spacing w:before="5" w:after="0" w:line="264" w:lineRule="exact"/>
        <w:ind w:firstLine="715"/>
        <w:rPr>
          <w:rFonts w:ascii="Times New Roman" w:eastAsia="Bookman Old Style" w:hAnsi="Times New Roman"/>
          <w:sz w:val="24"/>
          <w:szCs w:val="24"/>
        </w:rPr>
      </w:pPr>
      <w:r w:rsidRPr="00F667CE">
        <w:rPr>
          <w:rFonts w:ascii="Times New Roman" w:eastAsia="Bookman Old Style" w:hAnsi="Times New Roman"/>
          <w:sz w:val="24"/>
          <w:szCs w:val="24"/>
        </w:rPr>
        <w:t xml:space="preserve">приказ ФНС России от 10 февраля 2017 г. N ММВ-7-15/176@ "О вводе в промышленную эксплуатацию программного обеспечения, реализующего автоматизацию </w:t>
      </w:r>
      <w:r w:rsidRPr="00F667CE">
        <w:rPr>
          <w:rFonts w:ascii="Times New Roman" w:eastAsia="Bookman Old Style" w:hAnsi="Times New Roman"/>
          <w:sz w:val="24"/>
          <w:szCs w:val="24"/>
        </w:rPr>
        <w:lastRenderedPageBreak/>
        <w:t>перекрестных проверок по функциям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w:t>
      </w:r>
    </w:p>
    <w:p w:rsidR="00282E1D" w:rsidRPr="00F667CE" w:rsidRDefault="00282E1D" w:rsidP="00282E1D">
      <w:pPr>
        <w:numPr>
          <w:ilvl w:val="0"/>
          <w:numId w:val="22"/>
        </w:numPr>
        <w:tabs>
          <w:tab w:val="left" w:pos="859"/>
        </w:tabs>
        <w:spacing w:before="5" w:after="0" w:line="264" w:lineRule="exact"/>
        <w:ind w:firstLine="715"/>
        <w:rPr>
          <w:rFonts w:ascii="Times New Roman" w:eastAsia="Bookman Old Style" w:hAnsi="Times New Roman"/>
          <w:sz w:val="24"/>
          <w:szCs w:val="24"/>
        </w:rPr>
      </w:pPr>
      <w:r w:rsidRPr="00F667CE">
        <w:rPr>
          <w:rFonts w:ascii="Times New Roman" w:eastAsia="Bookman Old Style" w:hAnsi="Times New Roman"/>
          <w:sz w:val="24"/>
          <w:szCs w:val="24"/>
        </w:rPr>
        <w:t>письмо ФНС России от 16 июля 2013 г. N АС-4-2/12705 "О рекомендациях по проведению камеральных налоговых проверок".</w:t>
      </w:r>
    </w:p>
    <w:p w:rsidR="00282E1D" w:rsidRPr="000E08B4" w:rsidRDefault="00282E1D" w:rsidP="00282E1D">
      <w:pPr>
        <w:spacing w:before="5" w:after="0" w:line="264" w:lineRule="exact"/>
        <w:ind w:firstLine="715"/>
        <w:rPr>
          <w:rFonts w:ascii="Times New Roman" w:eastAsia="Bookman Old Style" w:hAnsi="Times New Roman"/>
          <w:sz w:val="24"/>
          <w:szCs w:val="24"/>
        </w:rPr>
      </w:pPr>
      <w:r w:rsidRPr="00F667CE">
        <w:rPr>
          <w:rFonts w:ascii="Times New Roman" w:eastAsia="Bookman Old Style" w:hAnsi="Times New Roman"/>
          <w:sz w:val="24"/>
          <w:szCs w:val="24"/>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82E1D" w:rsidRPr="000E08B4" w:rsidRDefault="00282E1D" w:rsidP="00282E1D">
      <w:pPr>
        <w:spacing w:after="0" w:line="240" w:lineRule="exact"/>
        <w:ind w:left="739"/>
        <w:rPr>
          <w:rFonts w:ascii="Times New Roman" w:eastAsia="Bookman Old Style" w:hAnsi="Times New Roman"/>
          <w:sz w:val="24"/>
          <w:szCs w:val="24"/>
        </w:rPr>
      </w:pPr>
    </w:p>
    <w:p w:rsidR="00282E1D" w:rsidRPr="000E08B4" w:rsidRDefault="00282E1D" w:rsidP="00282E1D">
      <w:pPr>
        <w:spacing w:before="24" w:after="0" w:line="259" w:lineRule="exact"/>
        <w:ind w:left="739"/>
        <w:rPr>
          <w:rFonts w:ascii="Times New Roman" w:eastAsia="Bookman Old Style" w:hAnsi="Times New Roman"/>
          <w:sz w:val="24"/>
          <w:szCs w:val="24"/>
        </w:rPr>
      </w:pPr>
      <w:r w:rsidRPr="00F667CE">
        <w:rPr>
          <w:rFonts w:ascii="Times New Roman" w:eastAsia="Bookman Old Style" w:hAnsi="Times New Roman"/>
          <w:sz w:val="24"/>
          <w:szCs w:val="24"/>
        </w:rPr>
        <w:t>6.4.2. Иные профессиональные знания:</w:t>
      </w:r>
    </w:p>
    <w:p w:rsidR="00282E1D" w:rsidRPr="00B64580" w:rsidRDefault="00282E1D" w:rsidP="00552DDD">
      <w:pPr>
        <w:numPr>
          <w:ilvl w:val="0"/>
          <w:numId w:val="23"/>
        </w:numPr>
        <w:tabs>
          <w:tab w:val="left" w:pos="869"/>
        </w:tabs>
        <w:spacing w:after="0" w:line="240" w:lineRule="auto"/>
        <w:ind w:left="725"/>
        <w:jc w:val="left"/>
        <w:rPr>
          <w:rFonts w:ascii="Times New Roman" w:eastAsia="Bookman Old Style" w:hAnsi="Times New Roman"/>
          <w:sz w:val="24"/>
          <w:szCs w:val="24"/>
        </w:rPr>
      </w:pPr>
      <w:r w:rsidRPr="00B64580">
        <w:rPr>
          <w:rFonts w:ascii="Times New Roman" w:eastAsia="Bookman Old Style" w:hAnsi="Times New Roman"/>
          <w:sz w:val="24"/>
          <w:szCs w:val="24"/>
        </w:rPr>
        <w:t>основы экономики, финансов и кредита, бухгалтерского и налогового учета;</w:t>
      </w:r>
    </w:p>
    <w:p w:rsidR="00282E1D" w:rsidRPr="00B64580" w:rsidRDefault="00282E1D" w:rsidP="00552DDD">
      <w:pPr>
        <w:numPr>
          <w:ilvl w:val="0"/>
          <w:numId w:val="23"/>
        </w:numPr>
        <w:tabs>
          <w:tab w:val="left" w:pos="869"/>
        </w:tabs>
        <w:spacing w:after="0" w:line="240" w:lineRule="auto"/>
        <w:ind w:left="725"/>
        <w:jc w:val="left"/>
        <w:rPr>
          <w:rFonts w:ascii="Times New Roman" w:eastAsia="Bookman Old Style" w:hAnsi="Times New Roman"/>
          <w:sz w:val="24"/>
          <w:szCs w:val="24"/>
        </w:rPr>
      </w:pPr>
      <w:r w:rsidRPr="00B64580">
        <w:rPr>
          <w:rFonts w:ascii="Times New Roman" w:eastAsia="Bookman Old Style" w:hAnsi="Times New Roman"/>
          <w:sz w:val="24"/>
          <w:szCs w:val="24"/>
        </w:rPr>
        <w:t>основы налогообложения;</w:t>
      </w:r>
    </w:p>
    <w:p w:rsidR="00282E1D" w:rsidRPr="00F667CE" w:rsidRDefault="00282E1D" w:rsidP="00552DDD">
      <w:pPr>
        <w:numPr>
          <w:ilvl w:val="0"/>
          <w:numId w:val="23"/>
        </w:numPr>
        <w:tabs>
          <w:tab w:val="left" w:pos="869"/>
        </w:tabs>
        <w:spacing w:after="0" w:line="240" w:lineRule="auto"/>
        <w:ind w:left="725"/>
        <w:jc w:val="left"/>
        <w:rPr>
          <w:rFonts w:ascii="Times New Roman" w:eastAsia="Bookman Old Style" w:hAnsi="Times New Roman"/>
          <w:sz w:val="24"/>
          <w:szCs w:val="24"/>
        </w:rPr>
      </w:pPr>
      <w:r w:rsidRPr="00F667CE">
        <w:rPr>
          <w:rFonts w:ascii="Times New Roman" w:eastAsia="Bookman Old Style" w:hAnsi="Times New Roman"/>
          <w:sz w:val="24"/>
          <w:szCs w:val="24"/>
        </w:rPr>
        <w:t>общие положения о налоговом контроле;</w:t>
      </w:r>
    </w:p>
    <w:p w:rsidR="00282E1D" w:rsidRPr="00F667CE" w:rsidRDefault="00282E1D" w:rsidP="00552DDD">
      <w:pPr>
        <w:numPr>
          <w:ilvl w:val="0"/>
          <w:numId w:val="23"/>
        </w:numPr>
        <w:tabs>
          <w:tab w:val="left" w:pos="869"/>
        </w:tabs>
        <w:spacing w:after="0" w:line="240" w:lineRule="auto"/>
        <w:ind w:left="725"/>
        <w:jc w:val="left"/>
        <w:rPr>
          <w:rFonts w:ascii="Times New Roman" w:eastAsia="Bookman Old Style" w:hAnsi="Times New Roman"/>
          <w:sz w:val="24"/>
          <w:szCs w:val="24"/>
        </w:rPr>
      </w:pPr>
      <w:r w:rsidRPr="00F667CE">
        <w:rPr>
          <w:rFonts w:ascii="Times New Roman" w:eastAsia="Bookman Old Style" w:hAnsi="Times New Roman"/>
          <w:sz w:val="24"/>
          <w:szCs w:val="24"/>
        </w:rPr>
        <w:t>принципы, методы, технологии и механизмы осуществления контроля (надзора);</w:t>
      </w:r>
    </w:p>
    <w:p w:rsidR="00282E1D" w:rsidRPr="00F667CE" w:rsidRDefault="00282E1D" w:rsidP="00552DDD">
      <w:pPr>
        <w:numPr>
          <w:ilvl w:val="0"/>
          <w:numId w:val="23"/>
        </w:numPr>
        <w:tabs>
          <w:tab w:val="left" w:pos="869"/>
        </w:tabs>
        <w:spacing w:after="0" w:line="240" w:lineRule="auto"/>
        <w:ind w:left="725"/>
        <w:jc w:val="left"/>
        <w:rPr>
          <w:rFonts w:ascii="Times New Roman" w:eastAsia="Bookman Old Style" w:hAnsi="Times New Roman"/>
          <w:sz w:val="24"/>
          <w:szCs w:val="24"/>
        </w:rPr>
      </w:pPr>
      <w:r w:rsidRPr="00F667CE">
        <w:rPr>
          <w:rFonts w:ascii="Times New Roman" w:eastAsia="Bookman Old Style" w:hAnsi="Times New Roman"/>
          <w:sz w:val="24"/>
          <w:szCs w:val="24"/>
        </w:rPr>
        <w:t>порядок определения налогооблагаемой базы;</w:t>
      </w:r>
    </w:p>
    <w:p w:rsidR="00282E1D" w:rsidRPr="00F667CE" w:rsidRDefault="00282E1D" w:rsidP="00552DDD">
      <w:pPr>
        <w:numPr>
          <w:ilvl w:val="0"/>
          <w:numId w:val="23"/>
        </w:numPr>
        <w:tabs>
          <w:tab w:val="left" w:pos="869"/>
        </w:tabs>
        <w:spacing w:after="0" w:line="240" w:lineRule="auto"/>
        <w:ind w:left="725"/>
        <w:jc w:val="left"/>
        <w:rPr>
          <w:rFonts w:ascii="Times New Roman" w:eastAsia="Bookman Old Style" w:hAnsi="Times New Roman"/>
          <w:sz w:val="24"/>
          <w:szCs w:val="24"/>
        </w:rPr>
      </w:pPr>
      <w:r w:rsidRPr="00F667CE">
        <w:rPr>
          <w:rFonts w:ascii="Times New Roman" w:eastAsia="Bookman Old Style" w:hAnsi="Times New Roman"/>
          <w:sz w:val="24"/>
          <w:szCs w:val="24"/>
        </w:rPr>
        <w:t>порядок и сроки проведения камеральных проверок;</w:t>
      </w:r>
    </w:p>
    <w:p w:rsidR="00282E1D" w:rsidRPr="00F667CE" w:rsidRDefault="00282E1D" w:rsidP="00552DDD">
      <w:pPr>
        <w:numPr>
          <w:ilvl w:val="0"/>
          <w:numId w:val="23"/>
        </w:numPr>
        <w:tabs>
          <w:tab w:val="left" w:pos="869"/>
        </w:tabs>
        <w:spacing w:after="0" w:line="240" w:lineRule="auto"/>
        <w:ind w:left="725"/>
        <w:jc w:val="left"/>
        <w:rPr>
          <w:rFonts w:ascii="Times New Roman" w:eastAsia="Bookman Old Style" w:hAnsi="Times New Roman"/>
          <w:sz w:val="24"/>
          <w:szCs w:val="24"/>
        </w:rPr>
      </w:pPr>
      <w:r w:rsidRPr="00F667CE">
        <w:rPr>
          <w:rFonts w:ascii="Times New Roman" w:eastAsia="Bookman Old Style" w:hAnsi="Times New Roman"/>
          <w:sz w:val="24"/>
          <w:szCs w:val="24"/>
        </w:rPr>
        <w:t>требования к составлению акта камеральной проверки;</w:t>
      </w:r>
    </w:p>
    <w:p w:rsidR="00282E1D" w:rsidRPr="00F667CE" w:rsidRDefault="00282E1D" w:rsidP="00552DDD">
      <w:pPr>
        <w:numPr>
          <w:ilvl w:val="0"/>
          <w:numId w:val="23"/>
        </w:numPr>
        <w:tabs>
          <w:tab w:val="left" w:pos="869"/>
        </w:tabs>
        <w:spacing w:after="0" w:line="240" w:lineRule="auto"/>
        <w:ind w:left="725"/>
        <w:jc w:val="left"/>
        <w:rPr>
          <w:rFonts w:ascii="Times New Roman" w:eastAsia="Bookman Old Style" w:hAnsi="Times New Roman"/>
          <w:sz w:val="24"/>
          <w:szCs w:val="24"/>
        </w:rPr>
      </w:pPr>
      <w:r w:rsidRPr="00F667CE">
        <w:rPr>
          <w:rFonts w:ascii="Times New Roman" w:eastAsia="Bookman Old Style" w:hAnsi="Times New Roman"/>
          <w:sz w:val="24"/>
          <w:szCs w:val="24"/>
        </w:rPr>
        <w:t>основы финансовых отношений и кредитных отношений;</w:t>
      </w:r>
    </w:p>
    <w:p w:rsidR="00282E1D" w:rsidRPr="00F667CE" w:rsidRDefault="00282E1D" w:rsidP="00552DDD">
      <w:pPr>
        <w:numPr>
          <w:ilvl w:val="0"/>
          <w:numId w:val="23"/>
        </w:numPr>
        <w:tabs>
          <w:tab w:val="left" w:pos="869"/>
        </w:tabs>
        <w:spacing w:after="0" w:line="240" w:lineRule="auto"/>
        <w:ind w:left="725"/>
        <w:jc w:val="left"/>
        <w:rPr>
          <w:rFonts w:ascii="Times New Roman" w:eastAsia="Bookman Old Style" w:hAnsi="Times New Roman"/>
          <w:sz w:val="24"/>
          <w:szCs w:val="24"/>
        </w:rPr>
      </w:pPr>
      <w:r w:rsidRPr="00F667CE">
        <w:rPr>
          <w:rFonts w:ascii="Times New Roman" w:eastAsia="Bookman Old Style" w:hAnsi="Times New Roman"/>
          <w:sz w:val="24"/>
          <w:szCs w:val="24"/>
        </w:rPr>
        <w:t>судебно-арбитражная практика в части камеральных проверок;</w:t>
      </w:r>
    </w:p>
    <w:p w:rsidR="00282E1D" w:rsidRDefault="007F3FA0" w:rsidP="00552DDD">
      <w:pPr>
        <w:numPr>
          <w:ilvl w:val="0"/>
          <w:numId w:val="24"/>
        </w:numPr>
        <w:tabs>
          <w:tab w:val="left" w:pos="883"/>
        </w:tabs>
        <w:spacing w:after="0" w:line="240" w:lineRule="auto"/>
        <w:ind w:left="744"/>
        <w:jc w:val="left"/>
        <w:rPr>
          <w:rFonts w:ascii="Times New Roman" w:eastAsia="Bookman Old Style" w:hAnsi="Times New Roman"/>
          <w:sz w:val="24"/>
          <w:szCs w:val="24"/>
        </w:rPr>
      </w:pPr>
      <w:r>
        <w:rPr>
          <w:rFonts w:ascii="Times New Roman" w:eastAsia="Bookman Old Style" w:hAnsi="Times New Roman"/>
          <w:sz w:val="24"/>
          <w:szCs w:val="24"/>
        </w:rPr>
        <w:t>схемы ухода от налогов;</w:t>
      </w:r>
    </w:p>
    <w:p w:rsidR="007F3FA0" w:rsidRPr="00F667CE" w:rsidRDefault="007F3FA0" w:rsidP="00552DDD">
      <w:pPr>
        <w:numPr>
          <w:ilvl w:val="0"/>
          <w:numId w:val="24"/>
        </w:numPr>
        <w:tabs>
          <w:tab w:val="left" w:pos="883"/>
        </w:tabs>
        <w:spacing w:after="0" w:line="240" w:lineRule="auto"/>
        <w:ind w:left="744"/>
        <w:jc w:val="left"/>
        <w:rPr>
          <w:rFonts w:ascii="Times New Roman" w:eastAsia="Bookman Old Style" w:hAnsi="Times New Roman"/>
          <w:sz w:val="24"/>
          <w:szCs w:val="24"/>
        </w:rPr>
      </w:pPr>
      <w:r w:rsidRPr="00F667CE">
        <w:rPr>
          <w:rFonts w:ascii="Times New Roman" w:eastAsia="Bookman Old Style" w:hAnsi="Times New Roman"/>
          <w:sz w:val="24"/>
          <w:szCs w:val="24"/>
        </w:rPr>
        <w:t>правила и метод</w:t>
      </w:r>
      <w:r>
        <w:rPr>
          <w:rFonts w:ascii="Times New Roman" w:eastAsia="Bookman Old Style" w:hAnsi="Times New Roman"/>
          <w:sz w:val="24"/>
          <w:szCs w:val="24"/>
        </w:rPr>
        <w:t>ы трансфертного ценообразования.</w:t>
      </w:r>
    </w:p>
    <w:p w:rsidR="00282E1D" w:rsidRPr="000E08B4" w:rsidRDefault="00282E1D" w:rsidP="00282E1D">
      <w:pPr>
        <w:spacing w:after="0" w:line="240" w:lineRule="exact"/>
        <w:ind w:left="725"/>
        <w:rPr>
          <w:rFonts w:ascii="Times New Roman" w:eastAsia="Bookman Old Style" w:hAnsi="Times New Roman"/>
          <w:sz w:val="24"/>
          <w:szCs w:val="24"/>
        </w:rPr>
      </w:pPr>
    </w:p>
    <w:p w:rsidR="00282E1D" w:rsidRPr="000E08B4" w:rsidRDefault="00282E1D" w:rsidP="00282E1D">
      <w:pPr>
        <w:tabs>
          <w:tab w:val="left" w:pos="1142"/>
        </w:tabs>
        <w:spacing w:before="29" w:after="0" w:line="264" w:lineRule="exact"/>
        <w:ind w:left="725"/>
        <w:rPr>
          <w:rFonts w:ascii="Times New Roman" w:eastAsia="Bookman Old Style" w:hAnsi="Times New Roman"/>
          <w:sz w:val="24"/>
          <w:szCs w:val="24"/>
        </w:rPr>
      </w:pPr>
      <w:r w:rsidRPr="00F667CE">
        <w:rPr>
          <w:rFonts w:ascii="Times New Roman" w:eastAsia="Bookman Old Style" w:hAnsi="Times New Roman"/>
          <w:sz w:val="24"/>
          <w:szCs w:val="24"/>
        </w:rPr>
        <w:t>6.5.</w:t>
      </w:r>
      <w:r w:rsidRPr="000E08B4">
        <w:rPr>
          <w:rFonts w:ascii="Times New Roman" w:eastAsia="Times New Roman" w:hAnsi="Times New Roman"/>
          <w:sz w:val="24"/>
          <w:szCs w:val="24"/>
        </w:rPr>
        <w:tab/>
      </w:r>
      <w:r w:rsidRPr="00F667CE">
        <w:rPr>
          <w:rFonts w:ascii="Times New Roman" w:eastAsia="Bookman Old Style" w:hAnsi="Times New Roman"/>
          <w:sz w:val="24"/>
          <w:szCs w:val="24"/>
        </w:rPr>
        <w:t>Наличие функциональных знаний:</w:t>
      </w:r>
    </w:p>
    <w:p w:rsidR="00282E1D" w:rsidRPr="00F667CE" w:rsidRDefault="00282E1D" w:rsidP="00282E1D">
      <w:pPr>
        <w:numPr>
          <w:ilvl w:val="0"/>
          <w:numId w:val="25"/>
        </w:numPr>
        <w:tabs>
          <w:tab w:val="left" w:pos="883"/>
        </w:tabs>
        <w:spacing w:after="0" w:line="264" w:lineRule="exact"/>
        <w:ind w:left="744"/>
        <w:jc w:val="left"/>
        <w:rPr>
          <w:rFonts w:ascii="Times New Roman" w:eastAsia="Bookman Old Style" w:hAnsi="Times New Roman"/>
          <w:sz w:val="24"/>
          <w:szCs w:val="24"/>
        </w:rPr>
      </w:pPr>
      <w:r w:rsidRPr="00F667CE">
        <w:rPr>
          <w:rFonts w:ascii="Times New Roman" w:eastAsia="Bookman Old Style" w:hAnsi="Times New Roman"/>
          <w:sz w:val="24"/>
          <w:szCs w:val="24"/>
        </w:rPr>
        <w:t>принципы, методы, технологии и механизмы осуществления контроля (надзора);</w:t>
      </w:r>
    </w:p>
    <w:p w:rsidR="00282E1D" w:rsidRPr="00F667CE" w:rsidRDefault="00282E1D" w:rsidP="00282E1D">
      <w:pPr>
        <w:numPr>
          <w:ilvl w:val="0"/>
          <w:numId w:val="25"/>
        </w:numPr>
        <w:tabs>
          <w:tab w:val="left" w:pos="883"/>
        </w:tabs>
        <w:spacing w:after="0" w:line="264" w:lineRule="exact"/>
        <w:ind w:left="744"/>
        <w:jc w:val="left"/>
        <w:rPr>
          <w:rFonts w:ascii="Times New Roman" w:eastAsia="Bookman Old Style" w:hAnsi="Times New Roman"/>
          <w:sz w:val="24"/>
          <w:szCs w:val="24"/>
        </w:rPr>
      </w:pPr>
      <w:r w:rsidRPr="00F667CE">
        <w:rPr>
          <w:rFonts w:ascii="Times New Roman" w:eastAsia="Bookman Old Style" w:hAnsi="Times New Roman"/>
          <w:sz w:val="24"/>
          <w:szCs w:val="24"/>
        </w:rPr>
        <w:t>виды, назначение и технологии организации проверочных процедур;</w:t>
      </w:r>
    </w:p>
    <w:p w:rsidR="00282E1D" w:rsidRPr="00F667CE" w:rsidRDefault="00282E1D" w:rsidP="00282E1D">
      <w:pPr>
        <w:numPr>
          <w:ilvl w:val="0"/>
          <w:numId w:val="25"/>
        </w:numPr>
        <w:tabs>
          <w:tab w:val="left" w:pos="883"/>
        </w:tabs>
        <w:spacing w:after="0" w:line="264" w:lineRule="exact"/>
        <w:ind w:left="744"/>
        <w:jc w:val="left"/>
        <w:rPr>
          <w:rFonts w:ascii="Times New Roman" w:eastAsia="Bookman Old Style" w:hAnsi="Times New Roman"/>
          <w:sz w:val="24"/>
          <w:szCs w:val="24"/>
        </w:rPr>
      </w:pPr>
      <w:r w:rsidRPr="00F667CE">
        <w:rPr>
          <w:rFonts w:ascii="Times New Roman" w:eastAsia="Bookman Old Style" w:hAnsi="Times New Roman"/>
          <w:sz w:val="24"/>
          <w:szCs w:val="24"/>
        </w:rPr>
        <w:t>процедура организации проверки: порядок, этапы, инструменты проведения;</w:t>
      </w:r>
    </w:p>
    <w:p w:rsidR="00282E1D" w:rsidRPr="00F667CE" w:rsidRDefault="00282E1D" w:rsidP="00282E1D">
      <w:pPr>
        <w:numPr>
          <w:ilvl w:val="0"/>
          <w:numId w:val="25"/>
        </w:numPr>
        <w:tabs>
          <w:tab w:val="left" w:pos="883"/>
        </w:tabs>
        <w:spacing w:before="5" w:after="0" w:line="264" w:lineRule="exact"/>
        <w:ind w:left="744"/>
        <w:jc w:val="left"/>
        <w:rPr>
          <w:rFonts w:ascii="Times New Roman" w:eastAsia="Bookman Old Style" w:hAnsi="Times New Roman"/>
          <w:sz w:val="24"/>
          <w:szCs w:val="24"/>
        </w:rPr>
      </w:pPr>
      <w:r w:rsidRPr="00F667CE">
        <w:rPr>
          <w:rFonts w:ascii="Times New Roman" w:eastAsia="Bookman Old Style" w:hAnsi="Times New Roman"/>
          <w:sz w:val="24"/>
          <w:szCs w:val="24"/>
        </w:rPr>
        <w:t>ограничения при проведении проверочных процедур;</w:t>
      </w:r>
    </w:p>
    <w:p w:rsidR="00282E1D" w:rsidRPr="00F667CE" w:rsidRDefault="00282E1D" w:rsidP="00282E1D">
      <w:pPr>
        <w:numPr>
          <w:ilvl w:val="0"/>
          <w:numId w:val="25"/>
        </w:numPr>
        <w:tabs>
          <w:tab w:val="left" w:pos="883"/>
        </w:tabs>
        <w:spacing w:before="5" w:after="0" w:line="264" w:lineRule="exact"/>
        <w:ind w:left="744"/>
        <w:jc w:val="left"/>
        <w:rPr>
          <w:rFonts w:ascii="Times New Roman" w:eastAsia="Bookman Old Style" w:hAnsi="Times New Roman"/>
          <w:sz w:val="24"/>
          <w:szCs w:val="24"/>
        </w:rPr>
      </w:pPr>
      <w:r w:rsidRPr="00F667CE">
        <w:rPr>
          <w:rFonts w:ascii="Times New Roman" w:eastAsia="Bookman Old Style" w:hAnsi="Times New Roman"/>
          <w:sz w:val="24"/>
          <w:szCs w:val="24"/>
        </w:rPr>
        <w:t>меры, принимаемые по результатам проверки;</w:t>
      </w:r>
    </w:p>
    <w:p w:rsidR="00282E1D" w:rsidRPr="00F667CE" w:rsidRDefault="00282E1D" w:rsidP="00282E1D">
      <w:pPr>
        <w:numPr>
          <w:ilvl w:val="0"/>
          <w:numId w:val="25"/>
        </w:numPr>
        <w:tabs>
          <w:tab w:val="left" w:pos="883"/>
        </w:tabs>
        <w:spacing w:before="5" w:after="0" w:line="264" w:lineRule="exact"/>
        <w:ind w:left="744"/>
        <w:jc w:val="left"/>
        <w:rPr>
          <w:rFonts w:ascii="Times New Roman" w:eastAsia="Bookman Old Style" w:hAnsi="Times New Roman"/>
          <w:sz w:val="24"/>
          <w:szCs w:val="24"/>
        </w:rPr>
      </w:pPr>
      <w:r w:rsidRPr="00F667CE">
        <w:rPr>
          <w:rFonts w:ascii="Times New Roman" w:eastAsia="Bookman Old Style" w:hAnsi="Times New Roman"/>
          <w:sz w:val="24"/>
          <w:szCs w:val="24"/>
        </w:rPr>
        <w:t>принципы предоставления государственных услуг;</w:t>
      </w:r>
    </w:p>
    <w:p w:rsidR="00282E1D" w:rsidRPr="00F667CE" w:rsidRDefault="00282E1D" w:rsidP="00282E1D">
      <w:pPr>
        <w:numPr>
          <w:ilvl w:val="0"/>
          <w:numId w:val="25"/>
        </w:numPr>
        <w:tabs>
          <w:tab w:val="left" w:pos="883"/>
        </w:tabs>
        <w:spacing w:before="5" w:after="0" w:line="264" w:lineRule="exact"/>
        <w:ind w:left="744"/>
        <w:jc w:val="left"/>
        <w:rPr>
          <w:rFonts w:ascii="Times New Roman" w:eastAsia="Bookman Old Style" w:hAnsi="Times New Roman"/>
          <w:sz w:val="24"/>
          <w:szCs w:val="24"/>
        </w:rPr>
      </w:pPr>
      <w:r w:rsidRPr="00F667CE">
        <w:rPr>
          <w:rFonts w:ascii="Times New Roman" w:eastAsia="Bookman Old Style" w:hAnsi="Times New Roman"/>
          <w:sz w:val="24"/>
          <w:szCs w:val="24"/>
        </w:rPr>
        <w:t>требования к предоставлению государственных услуг.</w:t>
      </w:r>
    </w:p>
    <w:p w:rsidR="00282E1D" w:rsidRPr="000E08B4" w:rsidRDefault="00282E1D" w:rsidP="00282E1D">
      <w:pPr>
        <w:spacing w:after="0" w:line="240" w:lineRule="exact"/>
        <w:ind w:left="725"/>
        <w:rPr>
          <w:rFonts w:ascii="Times New Roman" w:eastAsia="Bookman Old Style" w:hAnsi="Times New Roman"/>
          <w:sz w:val="24"/>
          <w:szCs w:val="24"/>
        </w:rPr>
      </w:pPr>
    </w:p>
    <w:p w:rsidR="00282E1D" w:rsidRPr="000E08B4" w:rsidRDefault="00282E1D" w:rsidP="00282E1D">
      <w:pPr>
        <w:tabs>
          <w:tab w:val="left" w:pos="1142"/>
        </w:tabs>
        <w:spacing w:before="53" w:after="0" w:line="240" w:lineRule="auto"/>
        <w:ind w:left="725"/>
        <w:rPr>
          <w:rFonts w:ascii="Times New Roman" w:eastAsia="Bookman Old Style" w:hAnsi="Times New Roman"/>
          <w:sz w:val="24"/>
          <w:szCs w:val="24"/>
        </w:rPr>
      </w:pPr>
      <w:r w:rsidRPr="00F667CE">
        <w:rPr>
          <w:rFonts w:ascii="Times New Roman" w:eastAsia="Bookman Old Style" w:hAnsi="Times New Roman"/>
          <w:sz w:val="24"/>
          <w:szCs w:val="24"/>
        </w:rPr>
        <w:t>6.6.</w:t>
      </w:r>
      <w:r w:rsidRPr="000E08B4">
        <w:rPr>
          <w:rFonts w:ascii="Times New Roman" w:eastAsia="Times New Roman" w:hAnsi="Times New Roman"/>
          <w:sz w:val="24"/>
          <w:szCs w:val="24"/>
        </w:rPr>
        <w:tab/>
      </w:r>
      <w:r w:rsidRPr="00F667CE">
        <w:rPr>
          <w:rFonts w:ascii="Times New Roman" w:eastAsia="Bookman Old Style" w:hAnsi="Times New Roman"/>
          <w:sz w:val="24"/>
          <w:szCs w:val="24"/>
        </w:rPr>
        <w:t>Наличие базовых умений:</w:t>
      </w:r>
    </w:p>
    <w:p w:rsidR="00282E1D" w:rsidRPr="00F667CE" w:rsidRDefault="00282E1D" w:rsidP="00282E1D">
      <w:pPr>
        <w:numPr>
          <w:ilvl w:val="0"/>
          <w:numId w:val="26"/>
        </w:numPr>
        <w:tabs>
          <w:tab w:val="left" w:pos="883"/>
        </w:tabs>
        <w:spacing w:before="43" w:after="0" w:line="264" w:lineRule="exact"/>
        <w:ind w:left="744"/>
        <w:jc w:val="left"/>
        <w:rPr>
          <w:rFonts w:ascii="Times New Roman" w:eastAsia="Bookman Old Style" w:hAnsi="Times New Roman"/>
          <w:sz w:val="24"/>
          <w:szCs w:val="24"/>
        </w:rPr>
      </w:pPr>
      <w:r w:rsidRPr="00F667CE">
        <w:rPr>
          <w:rFonts w:ascii="Times New Roman" w:eastAsia="Bookman Old Style" w:hAnsi="Times New Roman"/>
          <w:sz w:val="24"/>
          <w:szCs w:val="24"/>
        </w:rPr>
        <w:t>умение мыслить системно (стратегически);</w:t>
      </w:r>
    </w:p>
    <w:p w:rsidR="00282E1D" w:rsidRPr="00F667CE" w:rsidRDefault="00282E1D" w:rsidP="00282E1D">
      <w:pPr>
        <w:numPr>
          <w:ilvl w:val="0"/>
          <w:numId w:val="26"/>
        </w:numPr>
        <w:tabs>
          <w:tab w:val="left" w:pos="859"/>
        </w:tabs>
        <w:spacing w:after="0" w:line="264" w:lineRule="exact"/>
        <w:ind w:firstLine="720"/>
        <w:rPr>
          <w:rFonts w:ascii="Times New Roman" w:eastAsia="Bookman Old Style" w:hAnsi="Times New Roman"/>
          <w:sz w:val="24"/>
          <w:szCs w:val="24"/>
        </w:rPr>
      </w:pPr>
      <w:r w:rsidRPr="00F667CE">
        <w:rPr>
          <w:rFonts w:ascii="Times New Roman" w:eastAsia="Bookman Old Style" w:hAnsi="Times New Roman"/>
          <w:sz w:val="24"/>
          <w:szCs w:val="24"/>
        </w:rPr>
        <w:t>умение планировать, рационально использовать служебное время и достигать результата;</w:t>
      </w:r>
    </w:p>
    <w:p w:rsidR="00282E1D" w:rsidRPr="00F667CE" w:rsidRDefault="00282E1D" w:rsidP="00282E1D">
      <w:pPr>
        <w:numPr>
          <w:ilvl w:val="0"/>
          <w:numId w:val="26"/>
        </w:numPr>
        <w:tabs>
          <w:tab w:val="left" w:pos="883"/>
        </w:tabs>
        <w:spacing w:after="0" w:line="264" w:lineRule="exact"/>
        <w:ind w:left="744"/>
        <w:jc w:val="left"/>
        <w:rPr>
          <w:rFonts w:ascii="Times New Roman" w:eastAsia="Bookman Old Style" w:hAnsi="Times New Roman"/>
          <w:sz w:val="24"/>
          <w:szCs w:val="24"/>
        </w:rPr>
      </w:pPr>
      <w:r w:rsidRPr="00F667CE">
        <w:rPr>
          <w:rFonts w:ascii="Times New Roman" w:eastAsia="Bookman Old Style" w:hAnsi="Times New Roman"/>
          <w:sz w:val="24"/>
          <w:szCs w:val="24"/>
        </w:rPr>
        <w:t>коммуникативные умения;</w:t>
      </w:r>
    </w:p>
    <w:p w:rsidR="00282E1D" w:rsidRPr="00F667CE" w:rsidRDefault="002A3A25" w:rsidP="00282E1D">
      <w:pPr>
        <w:numPr>
          <w:ilvl w:val="0"/>
          <w:numId w:val="26"/>
        </w:numPr>
        <w:tabs>
          <w:tab w:val="left" w:pos="883"/>
        </w:tabs>
        <w:spacing w:before="5" w:after="0" w:line="264" w:lineRule="exact"/>
        <w:ind w:left="744"/>
        <w:jc w:val="left"/>
        <w:rPr>
          <w:rFonts w:ascii="Times New Roman" w:eastAsia="Bookman Old Style" w:hAnsi="Times New Roman"/>
          <w:sz w:val="24"/>
          <w:szCs w:val="24"/>
        </w:rPr>
      </w:pPr>
      <w:r>
        <w:rPr>
          <w:rFonts w:ascii="Times New Roman" w:eastAsia="Bookman Old Style" w:hAnsi="Times New Roman"/>
          <w:sz w:val="24"/>
          <w:szCs w:val="24"/>
        </w:rPr>
        <w:t>умение управлять изменениями.</w:t>
      </w:r>
    </w:p>
    <w:p w:rsidR="00282E1D" w:rsidRPr="000E08B4" w:rsidRDefault="00282E1D" w:rsidP="00282E1D">
      <w:pPr>
        <w:spacing w:after="0" w:line="240" w:lineRule="exact"/>
        <w:ind w:left="725"/>
        <w:rPr>
          <w:rFonts w:ascii="Times New Roman" w:eastAsia="Bookman Old Style" w:hAnsi="Times New Roman"/>
          <w:sz w:val="24"/>
          <w:szCs w:val="24"/>
        </w:rPr>
      </w:pPr>
    </w:p>
    <w:p w:rsidR="00261A04" w:rsidRDefault="00282E1D" w:rsidP="00261A04">
      <w:pPr>
        <w:tabs>
          <w:tab w:val="left" w:pos="1142"/>
        </w:tabs>
        <w:spacing w:before="96" w:after="0" w:line="240" w:lineRule="auto"/>
        <w:ind w:left="725"/>
        <w:rPr>
          <w:rFonts w:ascii="Times New Roman" w:eastAsia="Bookman Old Style" w:hAnsi="Times New Roman"/>
          <w:sz w:val="24"/>
          <w:szCs w:val="24"/>
        </w:rPr>
      </w:pPr>
      <w:r w:rsidRPr="00F667CE">
        <w:rPr>
          <w:rFonts w:ascii="Times New Roman" w:eastAsia="Bookman Old Style" w:hAnsi="Times New Roman"/>
          <w:sz w:val="24"/>
          <w:szCs w:val="24"/>
        </w:rPr>
        <w:t>6.7.</w:t>
      </w:r>
      <w:r w:rsidRPr="000E08B4">
        <w:rPr>
          <w:rFonts w:ascii="Times New Roman" w:eastAsia="Times New Roman" w:hAnsi="Times New Roman"/>
          <w:sz w:val="24"/>
          <w:szCs w:val="24"/>
        </w:rPr>
        <w:tab/>
      </w:r>
      <w:r w:rsidRPr="00F667CE">
        <w:rPr>
          <w:rFonts w:ascii="Times New Roman" w:eastAsia="Bookman Old Style" w:hAnsi="Times New Roman"/>
          <w:sz w:val="24"/>
          <w:szCs w:val="24"/>
        </w:rPr>
        <w:t>Наличие профессиональных умений:</w:t>
      </w:r>
    </w:p>
    <w:p w:rsidR="00552DDD" w:rsidRPr="008C72EC" w:rsidRDefault="00552DDD" w:rsidP="00552DDD">
      <w:pPr>
        <w:widowControl w:val="0"/>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r w:rsidRPr="008C72EC">
        <w:rPr>
          <w:rFonts w:ascii="Times New Roman" w:hAnsi="Times New Roman"/>
          <w:sz w:val="24"/>
          <w:szCs w:val="24"/>
        </w:rPr>
        <w:t>работы в сфере, соответствующей направлению деятельности Отдела, организации и обеспечения выполнения поставленных задач;</w:t>
      </w:r>
    </w:p>
    <w:p w:rsidR="00552DDD" w:rsidRPr="008C72EC" w:rsidRDefault="00552DDD" w:rsidP="00552DDD">
      <w:pPr>
        <w:widowControl w:val="0"/>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r w:rsidRPr="008C72EC">
        <w:rPr>
          <w:rFonts w:ascii="Times New Roman" w:hAnsi="Times New Roman"/>
          <w:sz w:val="24"/>
          <w:szCs w:val="24"/>
        </w:rPr>
        <w:t>квалифицированного планирования работы, экспертизы проектов нормативных правовых актов, подготовки служебных документов, анализа и прогнозирования последствий, подготавливаемых решений;</w:t>
      </w:r>
    </w:p>
    <w:p w:rsidR="00552DDD" w:rsidRPr="008C72EC" w:rsidRDefault="00552DDD" w:rsidP="00552DDD">
      <w:pPr>
        <w:widowControl w:val="0"/>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r w:rsidRPr="008C72EC">
        <w:rPr>
          <w:rFonts w:ascii="Times New Roman" w:hAnsi="Times New Roman"/>
          <w:sz w:val="24"/>
          <w:szCs w:val="24"/>
        </w:rPr>
        <w:t>ведения деловых переговоров, составления делового письма;</w:t>
      </w:r>
    </w:p>
    <w:p w:rsidR="00552DDD" w:rsidRPr="008C72EC" w:rsidRDefault="00552DDD" w:rsidP="00552DDD">
      <w:pPr>
        <w:widowControl w:val="0"/>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r w:rsidRPr="008C72EC">
        <w:rPr>
          <w:rFonts w:ascii="Times New Roman" w:hAnsi="Times New Roman"/>
          <w:sz w:val="24"/>
          <w:szCs w:val="24"/>
        </w:rPr>
        <w:t>взаимодействия с органами государственной власти, общественными организациями;</w:t>
      </w:r>
    </w:p>
    <w:p w:rsidR="00552DDD" w:rsidRPr="008C72EC" w:rsidRDefault="00552DDD" w:rsidP="00552DDD">
      <w:pPr>
        <w:widowControl w:val="0"/>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r w:rsidRPr="008C72EC">
        <w:rPr>
          <w:rFonts w:ascii="Times New Roman" w:hAnsi="Times New Roman"/>
          <w:sz w:val="24"/>
          <w:szCs w:val="24"/>
        </w:rPr>
        <w:t>сбора и систематизации актуальной информации в установленной сфере деятельности, применения компьютерной и другой оргтехники;</w:t>
      </w:r>
    </w:p>
    <w:p w:rsidR="00552DDD" w:rsidRPr="008C72EC" w:rsidRDefault="00552DDD" w:rsidP="00552DDD">
      <w:pPr>
        <w:widowControl w:val="0"/>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r w:rsidRPr="008C72EC">
        <w:rPr>
          <w:rFonts w:ascii="Times New Roman" w:hAnsi="Times New Roman"/>
          <w:sz w:val="24"/>
          <w:szCs w:val="24"/>
        </w:rPr>
        <w:t>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
    <w:p w:rsidR="00552DDD" w:rsidRPr="008C72EC" w:rsidRDefault="00552DDD" w:rsidP="00552DDD">
      <w:pPr>
        <w:widowControl w:val="0"/>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lastRenderedPageBreak/>
        <w:t xml:space="preserve">- </w:t>
      </w:r>
      <w:r w:rsidRPr="008C72EC">
        <w:rPr>
          <w:rFonts w:ascii="Times New Roman" w:hAnsi="Times New Roman"/>
          <w:sz w:val="24"/>
          <w:szCs w:val="24"/>
        </w:rPr>
        <w:t>управления электронной почтой;</w:t>
      </w:r>
    </w:p>
    <w:p w:rsidR="00552DDD" w:rsidRDefault="00552DDD" w:rsidP="00552DDD">
      <w:pPr>
        <w:widowControl w:val="0"/>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r w:rsidRPr="008C72EC">
        <w:rPr>
          <w:rFonts w:ascii="Times New Roman" w:hAnsi="Times New Roman"/>
          <w:sz w:val="24"/>
          <w:szCs w:val="24"/>
        </w:rPr>
        <w:t>подготовки презентаций, использования графических об</w:t>
      </w:r>
      <w:r>
        <w:rPr>
          <w:rFonts w:ascii="Times New Roman" w:hAnsi="Times New Roman"/>
          <w:sz w:val="24"/>
          <w:szCs w:val="24"/>
        </w:rPr>
        <w:t>ъектов в электронных документах;</w:t>
      </w:r>
    </w:p>
    <w:p w:rsidR="004235A3" w:rsidRPr="00ED33F2" w:rsidRDefault="004235A3" w:rsidP="004235A3">
      <w:pPr>
        <w:autoSpaceDE w:val="0"/>
        <w:autoSpaceDN w:val="0"/>
        <w:adjustRightInd w:val="0"/>
        <w:spacing w:after="0" w:line="240" w:lineRule="auto"/>
        <w:ind w:firstLine="567"/>
        <w:rPr>
          <w:rFonts w:ascii="Times New Roman" w:eastAsiaTheme="minorHAnsi" w:hAnsi="Times New Roman"/>
          <w:sz w:val="24"/>
          <w:szCs w:val="24"/>
        </w:rPr>
      </w:pPr>
      <w:r>
        <w:rPr>
          <w:rFonts w:ascii="Times New Roman" w:eastAsiaTheme="minorHAnsi" w:hAnsi="Times New Roman"/>
          <w:sz w:val="24"/>
          <w:szCs w:val="24"/>
        </w:rPr>
        <w:t xml:space="preserve">- анализ факторов, влияющих на динамику показателей налоговой базы и </w:t>
      </w:r>
      <w:r w:rsidRPr="00ED33F2">
        <w:rPr>
          <w:rFonts w:ascii="Times New Roman" w:eastAsiaTheme="minorHAnsi" w:hAnsi="Times New Roman"/>
          <w:sz w:val="24"/>
          <w:szCs w:val="24"/>
        </w:rPr>
        <w:t>поступлений администрируемых доходов</w:t>
      </w:r>
      <w:r w:rsidR="00ED33F2" w:rsidRPr="00ED33F2">
        <w:rPr>
          <w:rFonts w:ascii="Times New Roman" w:eastAsiaTheme="minorHAnsi" w:hAnsi="Times New Roman"/>
          <w:sz w:val="24"/>
          <w:szCs w:val="24"/>
        </w:rPr>
        <w:t>;</w:t>
      </w:r>
    </w:p>
    <w:p w:rsidR="00282E1D" w:rsidRPr="00F667CE" w:rsidRDefault="002A3A25" w:rsidP="002A3A25">
      <w:pPr>
        <w:tabs>
          <w:tab w:val="left" w:pos="864"/>
        </w:tabs>
        <w:spacing w:after="0" w:line="264" w:lineRule="exact"/>
        <w:ind w:firstLine="709"/>
        <w:jc w:val="left"/>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составления акта по результатам проведения камеральной налоговой проверки.</w:t>
      </w:r>
    </w:p>
    <w:p w:rsidR="00282E1D" w:rsidRPr="000E08B4" w:rsidRDefault="00282E1D" w:rsidP="00282E1D">
      <w:pPr>
        <w:spacing w:after="0" w:line="240" w:lineRule="exact"/>
        <w:ind w:left="725"/>
        <w:rPr>
          <w:rFonts w:ascii="Times New Roman" w:eastAsia="Bookman Old Style" w:hAnsi="Times New Roman"/>
          <w:sz w:val="24"/>
          <w:szCs w:val="24"/>
        </w:rPr>
      </w:pPr>
    </w:p>
    <w:p w:rsidR="00282E1D" w:rsidRPr="000E08B4" w:rsidRDefault="00282E1D" w:rsidP="00282E1D">
      <w:pPr>
        <w:tabs>
          <w:tab w:val="left" w:pos="1142"/>
        </w:tabs>
        <w:spacing w:before="38" w:after="0" w:line="259" w:lineRule="exact"/>
        <w:ind w:left="725"/>
        <w:rPr>
          <w:rFonts w:ascii="Times New Roman" w:eastAsia="Bookman Old Style" w:hAnsi="Times New Roman"/>
          <w:sz w:val="24"/>
          <w:szCs w:val="24"/>
        </w:rPr>
      </w:pPr>
      <w:r w:rsidRPr="00F667CE">
        <w:rPr>
          <w:rFonts w:ascii="Times New Roman" w:eastAsia="Bookman Old Style" w:hAnsi="Times New Roman"/>
          <w:sz w:val="24"/>
          <w:szCs w:val="24"/>
        </w:rPr>
        <w:t>6.8.</w:t>
      </w:r>
      <w:r w:rsidRPr="000E08B4">
        <w:rPr>
          <w:rFonts w:ascii="Times New Roman" w:eastAsia="Times New Roman" w:hAnsi="Times New Roman"/>
          <w:sz w:val="24"/>
          <w:szCs w:val="24"/>
        </w:rPr>
        <w:tab/>
      </w:r>
      <w:r w:rsidRPr="00F667CE">
        <w:rPr>
          <w:rFonts w:ascii="Times New Roman" w:eastAsia="Bookman Old Style" w:hAnsi="Times New Roman"/>
          <w:sz w:val="24"/>
          <w:szCs w:val="24"/>
        </w:rPr>
        <w:t>Наличие функциональных умений:</w:t>
      </w:r>
    </w:p>
    <w:p w:rsidR="00282E1D" w:rsidRPr="00F667CE" w:rsidRDefault="008576BB" w:rsidP="00552DDD">
      <w:pPr>
        <w:tabs>
          <w:tab w:val="left" w:pos="859"/>
        </w:tabs>
        <w:spacing w:after="0" w:line="240" w:lineRule="auto"/>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проведение плановых и внеплановых документарных (камеральных) проверок (обследований);</w:t>
      </w:r>
    </w:p>
    <w:p w:rsidR="00282E1D" w:rsidRPr="00F667CE" w:rsidRDefault="008576BB" w:rsidP="00552DDD">
      <w:pPr>
        <w:tabs>
          <w:tab w:val="left" w:pos="859"/>
        </w:tabs>
        <w:spacing w:after="0" w:line="240" w:lineRule="auto"/>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формирование и ведение реестров, кадастров, регистров, перечней, каталогов, лицевых счетов для обеспечения контрольно-надзорных полномочий;</w:t>
      </w:r>
    </w:p>
    <w:p w:rsidR="00282E1D" w:rsidRPr="000E08B4" w:rsidRDefault="008576BB" w:rsidP="00552DDD">
      <w:pPr>
        <w:tabs>
          <w:tab w:val="left" w:pos="1056"/>
        </w:tabs>
        <w:spacing w:before="48" w:after="0" w:line="240" w:lineRule="auto"/>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осуществление контроля исполнения предписаний, решений и дру</w:t>
      </w:r>
      <w:r>
        <w:rPr>
          <w:rFonts w:ascii="Times New Roman" w:eastAsia="Bookman Old Style" w:hAnsi="Times New Roman"/>
          <w:sz w:val="24"/>
          <w:szCs w:val="24"/>
        </w:rPr>
        <w:t>гих распорядительных документов.</w:t>
      </w:r>
    </w:p>
    <w:p w:rsidR="00282E1D" w:rsidRPr="000E08B4" w:rsidRDefault="00282E1D" w:rsidP="00282E1D">
      <w:pPr>
        <w:spacing w:after="0" w:line="240" w:lineRule="exact"/>
        <w:ind w:left="2376"/>
        <w:rPr>
          <w:rFonts w:ascii="Times New Roman" w:eastAsia="Bookman Old Style" w:hAnsi="Times New Roman"/>
          <w:sz w:val="24"/>
          <w:szCs w:val="24"/>
        </w:rPr>
      </w:pPr>
    </w:p>
    <w:p w:rsidR="00282E1D" w:rsidRPr="000E08B4" w:rsidRDefault="00282E1D" w:rsidP="00552DDD">
      <w:pPr>
        <w:spacing w:before="139" w:after="0" w:line="240" w:lineRule="auto"/>
        <w:jc w:val="center"/>
        <w:rPr>
          <w:rFonts w:ascii="Times New Roman" w:eastAsia="Bookman Old Style" w:hAnsi="Times New Roman"/>
          <w:sz w:val="24"/>
          <w:szCs w:val="24"/>
        </w:rPr>
      </w:pPr>
      <w:r w:rsidRPr="00F667CE">
        <w:rPr>
          <w:rFonts w:ascii="Times New Roman" w:eastAsia="Bookman Old Style" w:hAnsi="Times New Roman"/>
          <w:sz w:val="24"/>
          <w:szCs w:val="24"/>
        </w:rPr>
        <w:t>III. Должностные обязанности, права и ответственность</w:t>
      </w:r>
    </w:p>
    <w:p w:rsidR="00282E1D" w:rsidRDefault="00282E1D" w:rsidP="008576BB">
      <w:pPr>
        <w:pStyle w:val="a7"/>
        <w:numPr>
          <w:ilvl w:val="0"/>
          <w:numId w:val="31"/>
        </w:numPr>
        <w:tabs>
          <w:tab w:val="left" w:pos="1090"/>
        </w:tabs>
        <w:spacing w:before="312" w:after="0" w:line="264" w:lineRule="exact"/>
        <w:ind w:left="0" w:firstLine="709"/>
        <w:rPr>
          <w:rFonts w:ascii="Times New Roman" w:eastAsia="Bookman Old Style" w:hAnsi="Times New Roman"/>
          <w:sz w:val="24"/>
          <w:szCs w:val="24"/>
        </w:rPr>
      </w:pPr>
      <w:r w:rsidRPr="008576BB">
        <w:rPr>
          <w:rFonts w:ascii="Times New Roman" w:eastAsia="Bookman Old Style" w:hAnsi="Times New Roman"/>
          <w:sz w:val="24"/>
          <w:szCs w:val="24"/>
        </w:rPr>
        <w:t>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года № 79-ФЗ «О государственной гражданской службе Российской Федерации».</w:t>
      </w:r>
    </w:p>
    <w:p w:rsidR="00BB1962" w:rsidRPr="008576BB" w:rsidRDefault="00BB1962" w:rsidP="00BB1962">
      <w:pPr>
        <w:pStyle w:val="a7"/>
        <w:tabs>
          <w:tab w:val="left" w:pos="1090"/>
        </w:tabs>
        <w:spacing w:before="312" w:after="0" w:line="264" w:lineRule="exact"/>
        <w:ind w:left="709"/>
        <w:rPr>
          <w:rFonts w:ascii="Times New Roman" w:eastAsia="Bookman Old Style" w:hAnsi="Times New Roman"/>
          <w:sz w:val="24"/>
          <w:szCs w:val="24"/>
        </w:rPr>
      </w:pPr>
    </w:p>
    <w:p w:rsidR="00282E1D" w:rsidRPr="00BB1962" w:rsidRDefault="00282E1D" w:rsidP="00BB1962">
      <w:pPr>
        <w:pStyle w:val="a7"/>
        <w:numPr>
          <w:ilvl w:val="0"/>
          <w:numId w:val="31"/>
        </w:numPr>
        <w:tabs>
          <w:tab w:val="left" w:pos="1090"/>
        </w:tabs>
        <w:spacing w:before="307" w:after="0" w:line="259" w:lineRule="exact"/>
        <w:ind w:left="0" w:firstLine="709"/>
        <w:rPr>
          <w:rFonts w:ascii="Times New Roman" w:eastAsia="Bookman Old Style" w:hAnsi="Times New Roman"/>
          <w:sz w:val="24"/>
          <w:szCs w:val="24"/>
        </w:rPr>
      </w:pPr>
      <w:r w:rsidRPr="00BB1962">
        <w:rPr>
          <w:rFonts w:ascii="Times New Roman" w:eastAsia="Bookman Old Style" w:hAnsi="Times New Roman"/>
          <w:sz w:val="24"/>
          <w:szCs w:val="24"/>
        </w:rPr>
        <w:t>В целях реализации задач и функций, возложенных на Отдел, главный государственный налоговый инспектор обязан:</w:t>
      </w:r>
    </w:p>
    <w:p w:rsidR="00282E1D" w:rsidRPr="00F667CE" w:rsidRDefault="00BB1962" w:rsidP="00C2740E">
      <w:pPr>
        <w:tabs>
          <w:tab w:val="left" w:pos="888"/>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282E1D" w:rsidRPr="00F667CE" w:rsidRDefault="00BB1962" w:rsidP="00C2740E">
      <w:pPr>
        <w:tabs>
          <w:tab w:val="left" w:pos="989"/>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соблюдать при исполнении должностных обязанностей права и законные интересы граждан и организаций;</w:t>
      </w:r>
    </w:p>
    <w:p w:rsidR="00282E1D" w:rsidRPr="00F667CE" w:rsidRDefault="00BB1962" w:rsidP="00C2740E">
      <w:pPr>
        <w:tabs>
          <w:tab w:val="left" w:pos="989"/>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поддерживать уровень квалификации, достаточный для исполнения своих должностных обязанностей;</w:t>
      </w:r>
    </w:p>
    <w:p w:rsidR="00282E1D" w:rsidRPr="00F667CE" w:rsidRDefault="00BB1962" w:rsidP="00C2740E">
      <w:pPr>
        <w:tabs>
          <w:tab w:val="left" w:pos="864"/>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бережно относиться к своему служебному удостоверению и предпринимать все меры по недопущению его утраты. В случае утраты служебного удостоверения, а равно и других служебных документов, он при наличии вины подлежит привлечению к дисциплинарной ответственности в установленном порядке;</w:t>
      </w:r>
    </w:p>
    <w:p w:rsidR="00282E1D" w:rsidRPr="00F667CE" w:rsidRDefault="00BB1962" w:rsidP="00C2740E">
      <w:pPr>
        <w:tabs>
          <w:tab w:val="left" w:pos="864"/>
        </w:tabs>
        <w:spacing w:before="5"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корректно и внимательно относиться к налогоплательщикам, их представителям и иным участникам налоговых правоотношений;</w:t>
      </w:r>
    </w:p>
    <w:p w:rsidR="00282E1D" w:rsidRPr="00F667CE" w:rsidRDefault="00BB1962" w:rsidP="00C2740E">
      <w:pPr>
        <w:tabs>
          <w:tab w:val="left" w:pos="878"/>
        </w:tabs>
        <w:spacing w:after="0" w:line="264" w:lineRule="exact"/>
        <w:ind w:firstLine="567"/>
        <w:jc w:val="left"/>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действовать в строгом соответствии с законодательством Российской Федерации;</w:t>
      </w:r>
    </w:p>
    <w:p w:rsidR="00282E1D" w:rsidRPr="00F667CE" w:rsidRDefault="00BB1962" w:rsidP="00C2740E">
      <w:pPr>
        <w:tabs>
          <w:tab w:val="left" w:pos="1008"/>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соблюдать установленные в Инспекции правила служебного распорядка, должностного регламента, порядок работы со служебной информацией и добросовестно исполнять должностные обязанности;</w:t>
      </w:r>
    </w:p>
    <w:p w:rsidR="00282E1D" w:rsidRPr="00F667CE" w:rsidRDefault="00BB1962" w:rsidP="00C2740E">
      <w:pPr>
        <w:tabs>
          <w:tab w:val="left" w:pos="878"/>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хранить государственную, налоговую и иную охраняемую законом тайну, а также не разглашать ставшие ему известными в связи с исполнением должностных обязанностей сведения, затрагивающие частную жизнь, честь и достоинство граждан;</w:t>
      </w:r>
    </w:p>
    <w:p w:rsidR="00282E1D" w:rsidRPr="00F667CE" w:rsidRDefault="00BB1962" w:rsidP="00C2740E">
      <w:pPr>
        <w:tabs>
          <w:tab w:val="left" w:pos="878"/>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отвечать за регистрацию, учет, размножение и выдачу документов с пометкой «ДСП» в Отделе (после утверждения соответствующего приказа Инспекции);</w:t>
      </w:r>
    </w:p>
    <w:p w:rsidR="00282E1D" w:rsidRPr="00F667CE" w:rsidRDefault="00BB1962" w:rsidP="00C2740E">
      <w:pPr>
        <w:tabs>
          <w:tab w:val="left" w:pos="878"/>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по поручению начальника Отдела осуществлять взаимодействие с федеральными органами исполнительной власти, государственными органами субъектов Российской Федерации, а также с предприятиями, учреждениями и организациями по предмету деятельности Отдела, в пределах своих должностных полномочий;</w:t>
      </w:r>
    </w:p>
    <w:p w:rsidR="00282E1D" w:rsidRPr="00F667CE" w:rsidRDefault="00BB1962" w:rsidP="00C2740E">
      <w:pPr>
        <w:tabs>
          <w:tab w:val="left" w:pos="946"/>
        </w:tabs>
        <w:spacing w:before="10"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lastRenderedPageBreak/>
        <w:t xml:space="preserve">- </w:t>
      </w:r>
      <w:r w:rsidR="00282E1D" w:rsidRPr="00F667CE">
        <w:rPr>
          <w:rFonts w:ascii="Times New Roman" w:eastAsia="Bookman Old Style" w:hAnsi="Times New Roman"/>
          <w:sz w:val="24"/>
          <w:szCs w:val="24"/>
        </w:rPr>
        <w:t xml:space="preserve">исполнять приказы, распоряжения и </w:t>
      </w:r>
      <w:proofErr w:type="gramStart"/>
      <w:r w:rsidR="00282E1D" w:rsidRPr="00F667CE">
        <w:rPr>
          <w:rFonts w:ascii="Times New Roman" w:eastAsia="Bookman Old Style" w:hAnsi="Times New Roman"/>
          <w:sz w:val="24"/>
          <w:szCs w:val="24"/>
        </w:rPr>
        <w:t>указания</w:t>
      </w:r>
      <w:proofErr w:type="gramEnd"/>
      <w:r w:rsidR="00282E1D" w:rsidRPr="00F667CE">
        <w:rPr>
          <w:rFonts w:ascii="Times New Roman" w:eastAsia="Bookman Old Style" w:hAnsi="Times New Roman"/>
          <w:sz w:val="24"/>
          <w:szCs w:val="24"/>
        </w:rPr>
        <w:t xml:space="preserve"> вышестоящих в порядке подчиненности руководителей, отданные в пределах их должностных полномочий;</w:t>
      </w:r>
    </w:p>
    <w:p w:rsidR="00282E1D" w:rsidRPr="00F667CE" w:rsidRDefault="00BB1962" w:rsidP="00C2740E">
      <w:pPr>
        <w:tabs>
          <w:tab w:val="left" w:pos="878"/>
        </w:tabs>
        <w:spacing w:before="5"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осуществлять ведение делопроизводства в Отделе, хранение документов Отдела, передачу их на архивное хранение;</w:t>
      </w:r>
    </w:p>
    <w:p w:rsidR="00282E1D" w:rsidRPr="00F667CE" w:rsidRDefault="00BB1962" w:rsidP="00C2740E">
      <w:pPr>
        <w:tabs>
          <w:tab w:val="left" w:pos="946"/>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проводить анализ налоговых деклараций и иных документов, служащих основанием для исчисления и уплаты налогов и сборов, выявлять изменения в деятельности крупнейших налогоплательщиков регионального уровня, состоящих на учете в Подведомственных межрайонных инспекциях, оказывающих влияние на снижение налогооблагаемой базы и минимизацию налоговых платежей;</w:t>
      </w:r>
    </w:p>
    <w:p w:rsidR="00282E1D" w:rsidRPr="00F667CE" w:rsidRDefault="00BB1962" w:rsidP="00C2740E">
      <w:pPr>
        <w:tabs>
          <w:tab w:val="left" w:pos="878"/>
        </w:tabs>
        <w:spacing w:before="5"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 xml:space="preserve">по поручению начальника Отдела (либо лица, исполняющего его обязанности), осуществлять </w:t>
      </w:r>
      <w:proofErr w:type="gramStart"/>
      <w:r w:rsidR="00282E1D" w:rsidRPr="00F667CE">
        <w:rPr>
          <w:rFonts w:ascii="Times New Roman" w:eastAsia="Bookman Old Style" w:hAnsi="Times New Roman"/>
          <w:sz w:val="24"/>
          <w:szCs w:val="24"/>
        </w:rPr>
        <w:t>контроль за</w:t>
      </w:r>
      <w:proofErr w:type="gramEnd"/>
      <w:r w:rsidR="00282E1D" w:rsidRPr="00F667CE">
        <w:rPr>
          <w:rFonts w:ascii="Times New Roman" w:eastAsia="Bookman Old Style" w:hAnsi="Times New Roman"/>
          <w:sz w:val="24"/>
          <w:szCs w:val="24"/>
        </w:rPr>
        <w:t xml:space="preserve"> ходом проведения камеральных налоговых проверок в Подведомственных межрайонных инспекциях;</w:t>
      </w:r>
    </w:p>
    <w:p w:rsidR="00282E1D" w:rsidRPr="00F667CE" w:rsidRDefault="00BB1962" w:rsidP="00C2740E">
      <w:pPr>
        <w:tabs>
          <w:tab w:val="left" w:pos="998"/>
        </w:tabs>
        <w:spacing w:before="48"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проводить истребование документов (информации) о налогоплательщике, плательщике сборов и налоговом агенте или информации о конкретных сделках у других территориальных налоговых органов ФНС России, о достоверности данных налогоплательщиков регионального уровня, состоящих на учете в Подведомственных межрайонных инспекциях;</w:t>
      </w:r>
    </w:p>
    <w:p w:rsidR="00282E1D" w:rsidRPr="00F667CE" w:rsidRDefault="00C2740E" w:rsidP="00C2740E">
      <w:pPr>
        <w:tabs>
          <w:tab w:val="left" w:pos="898"/>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участвовать в рабочих группах Инспекции и Федеральной налоговой службы по вопросам налогового администрирования;</w:t>
      </w:r>
    </w:p>
    <w:p w:rsidR="00282E1D" w:rsidRPr="00F667CE" w:rsidRDefault="00C2740E" w:rsidP="00C2740E">
      <w:pPr>
        <w:tabs>
          <w:tab w:val="left" w:pos="898"/>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подготавливать ответы на запросы государственных органов, а также письма, заявления, жалобы и предложения организаций и граждан по вопросам, относящимся к компетенции Отдела;</w:t>
      </w:r>
    </w:p>
    <w:p w:rsidR="00282E1D" w:rsidRPr="00F667CE" w:rsidRDefault="00C2740E" w:rsidP="00C2740E">
      <w:pPr>
        <w:tabs>
          <w:tab w:val="left" w:pos="1022"/>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участвовать в формировании установленной отчетности по направлению деятельности Отдела;</w:t>
      </w:r>
    </w:p>
    <w:p w:rsidR="00282E1D" w:rsidRPr="00F667CE" w:rsidRDefault="00C2740E" w:rsidP="00C2740E">
      <w:pPr>
        <w:tabs>
          <w:tab w:val="left" w:pos="878"/>
        </w:tabs>
        <w:spacing w:before="5"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по поручению начальника Отдела принимать участие в работе межведомственных групп, обеспечивать информационное и иное взаимодействие с другими структурными подразделениями Инспекции, подразделениями центрального аппарата ФНС России, правоохранительными и контролирующими органами;</w:t>
      </w:r>
    </w:p>
    <w:p w:rsidR="00282E1D" w:rsidRPr="00F667CE" w:rsidRDefault="00C2740E" w:rsidP="00C2740E">
      <w:pPr>
        <w:tabs>
          <w:tab w:val="left" w:pos="979"/>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по поручению начальника Отдела представлять Инспекцию в судебных рассмотрениях по вопросам, относящимся к деятельности Отдела;</w:t>
      </w:r>
    </w:p>
    <w:p w:rsidR="00282E1D" w:rsidRPr="00F667CE" w:rsidRDefault="00C2740E" w:rsidP="00C2740E">
      <w:pPr>
        <w:tabs>
          <w:tab w:val="left" w:pos="979"/>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осуществлять оперативное взаимодействие с другими отделами Инспекции, получать от них в установленном порядке необходимые для работы документы, а также знакомиться с соответствующими материалами, находящимися в их пользовании и на хранении;</w:t>
      </w:r>
    </w:p>
    <w:p w:rsidR="00282E1D" w:rsidRPr="00F667CE" w:rsidRDefault="00C2740E" w:rsidP="00C2740E">
      <w:pPr>
        <w:tabs>
          <w:tab w:val="left" w:pos="979"/>
        </w:tabs>
        <w:spacing w:before="5"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осуществлять оперативное взаимодействие с отделами Подведомственных межрайонных инспекций, получать от них в установленном порядке необходимые для работы документы, а также знакомиться с соответствующими материалами, находящимися в их пользовании и на хранении;</w:t>
      </w:r>
    </w:p>
    <w:p w:rsidR="00282E1D" w:rsidRPr="00F667CE" w:rsidRDefault="00C2740E" w:rsidP="00C2740E">
      <w:pPr>
        <w:tabs>
          <w:tab w:val="left" w:pos="979"/>
        </w:tabs>
        <w:spacing w:after="0" w:line="264" w:lineRule="exact"/>
        <w:ind w:firstLine="567"/>
        <w:rPr>
          <w:rFonts w:ascii="Times New Roman" w:eastAsia="Bookman Old Style" w:hAnsi="Times New Roman"/>
          <w:sz w:val="24"/>
          <w:szCs w:val="24"/>
        </w:rPr>
      </w:pPr>
      <w:proofErr w:type="gramStart"/>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осуществлять сбор и обобщение информации в целях проведения анализа факторов, влияющих на формирование налогооблагаемой базы, на выполнение бюджетных назначений по уплате юридическими лицами налогов и сборов, в целях оценки и разработки направлений повышения эффективности контрольной работы по налогам, взимаемым с юридических лиц регионального уровня, состоящих на учете в Подведомственных межрайонных инспекциях;</w:t>
      </w:r>
      <w:proofErr w:type="gramEnd"/>
    </w:p>
    <w:p w:rsidR="00282E1D" w:rsidRPr="00F667CE" w:rsidRDefault="00C2740E" w:rsidP="00C2740E">
      <w:pPr>
        <w:tabs>
          <w:tab w:val="left" w:pos="979"/>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принимать участие в контролировании деятельности Подведомственных межрайонных инспекций при осуществлении мероприятий налогового контроля юридических лиц регионального уровня, состоящих на учете в Подведомственных межрайонных инспекциях, по эксплуатации и применению АИС «Налог-3» в части АСК «НДС -2» по вопросам, находящимся в компетенции Отдела;</w:t>
      </w:r>
    </w:p>
    <w:p w:rsidR="00282E1D" w:rsidRPr="00F667CE" w:rsidRDefault="00C2740E" w:rsidP="00C2740E">
      <w:pPr>
        <w:tabs>
          <w:tab w:val="left" w:pos="979"/>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отвечать в отделе за проверку соблюдения законодательства о валютном контроле;</w:t>
      </w:r>
    </w:p>
    <w:p w:rsidR="00282E1D" w:rsidRPr="00F667CE" w:rsidRDefault="00C2740E" w:rsidP="00C2740E">
      <w:pPr>
        <w:tabs>
          <w:tab w:val="left" w:pos="888"/>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по согласованию с отделом безопасности получать услугу удаленного доступа к федеральным информационным ресурсам и сервисам, сопровождаемым ФКУ «Налог-Сервис» ФНС России;</w:t>
      </w:r>
    </w:p>
    <w:p w:rsidR="00282E1D" w:rsidRPr="00F667CE" w:rsidRDefault="00C2740E" w:rsidP="00C2740E">
      <w:pPr>
        <w:tabs>
          <w:tab w:val="left" w:pos="888"/>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lastRenderedPageBreak/>
        <w:t xml:space="preserve">- </w:t>
      </w:r>
      <w:r w:rsidR="00282E1D" w:rsidRPr="00F667CE">
        <w:rPr>
          <w:rFonts w:ascii="Times New Roman" w:eastAsia="Bookman Old Style" w:hAnsi="Times New Roman"/>
          <w:sz w:val="24"/>
          <w:szCs w:val="24"/>
        </w:rPr>
        <w:t>выполнять иные обязанности по поручению начальника Отдела (либо лица, исполняющего его обязанности) и руководства Инспекции.</w:t>
      </w:r>
    </w:p>
    <w:p w:rsidR="00282E1D" w:rsidRPr="000E08B4" w:rsidRDefault="00282E1D" w:rsidP="00282E1D">
      <w:pPr>
        <w:spacing w:after="0" w:line="240" w:lineRule="exact"/>
        <w:ind w:firstLine="720"/>
        <w:rPr>
          <w:rFonts w:ascii="Times New Roman" w:eastAsia="Bookman Old Style" w:hAnsi="Times New Roman"/>
          <w:sz w:val="24"/>
          <w:szCs w:val="24"/>
        </w:rPr>
      </w:pPr>
    </w:p>
    <w:p w:rsidR="00282E1D" w:rsidRPr="000E08B4" w:rsidRDefault="00282E1D" w:rsidP="00282E1D">
      <w:pPr>
        <w:spacing w:before="19" w:after="0" w:line="259" w:lineRule="exact"/>
        <w:ind w:firstLine="720"/>
        <w:rPr>
          <w:rFonts w:ascii="Times New Roman" w:eastAsia="Bookman Old Style" w:hAnsi="Times New Roman"/>
          <w:sz w:val="24"/>
          <w:szCs w:val="24"/>
        </w:rPr>
      </w:pPr>
      <w:r w:rsidRPr="00F667CE">
        <w:rPr>
          <w:rFonts w:ascii="Times New Roman" w:eastAsia="Bookman Old Style" w:hAnsi="Times New Roman"/>
          <w:sz w:val="24"/>
          <w:szCs w:val="24"/>
        </w:rPr>
        <w:t xml:space="preserve">9. В целях исполнения возложенных должностных обязанностей главный государственный налоговый инспектор имеет право </w:t>
      </w:r>
      <w:proofErr w:type="gramStart"/>
      <w:r w:rsidRPr="00F667CE">
        <w:rPr>
          <w:rFonts w:ascii="Times New Roman" w:eastAsia="Bookman Old Style" w:hAnsi="Times New Roman"/>
          <w:sz w:val="24"/>
          <w:szCs w:val="24"/>
        </w:rPr>
        <w:t>на</w:t>
      </w:r>
      <w:proofErr w:type="gramEnd"/>
      <w:r w:rsidRPr="00F667CE">
        <w:rPr>
          <w:rFonts w:ascii="Times New Roman" w:eastAsia="Bookman Old Style" w:hAnsi="Times New Roman"/>
          <w:sz w:val="24"/>
          <w:szCs w:val="24"/>
        </w:rPr>
        <w:t>:</w:t>
      </w:r>
    </w:p>
    <w:p w:rsidR="00282E1D" w:rsidRPr="000E08B4" w:rsidRDefault="00C2740E" w:rsidP="00C2740E">
      <w:pPr>
        <w:tabs>
          <w:tab w:val="left" w:pos="888"/>
        </w:tabs>
        <w:spacing w:after="0" w:line="259" w:lineRule="exact"/>
        <w:ind w:firstLine="567"/>
        <w:rPr>
          <w:rFonts w:ascii="Times New Roman" w:eastAsia="Bookman Old Style" w:hAnsi="Times New Roman"/>
          <w:sz w:val="24"/>
          <w:szCs w:val="24"/>
        </w:rPr>
      </w:pPr>
      <w:r>
        <w:rPr>
          <w:rFonts w:ascii="Times New Roman" w:eastAsia="Times New Roman" w:hAnsi="Times New Roman"/>
          <w:sz w:val="24"/>
          <w:szCs w:val="24"/>
        </w:rPr>
        <w:t xml:space="preserve">- </w:t>
      </w:r>
      <w:r w:rsidR="00282E1D" w:rsidRPr="00F667CE">
        <w:rPr>
          <w:rFonts w:ascii="Times New Roman" w:eastAsia="Bookman Old Style" w:hAnsi="Times New Roman"/>
          <w:sz w:val="24"/>
          <w:szCs w:val="24"/>
        </w:rPr>
        <w:t>обеспечение надлежащих организационно-технических условий, необходимых для исполнения должностных обязанностей;</w:t>
      </w:r>
    </w:p>
    <w:p w:rsidR="00282E1D" w:rsidRPr="000E08B4" w:rsidRDefault="00C2740E" w:rsidP="00C2740E">
      <w:pPr>
        <w:spacing w:after="0" w:line="259"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w:t>
      </w:r>
    </w:p>
    <w:p w:rsidR="00282E1D" w:rsidRPr="000E08B4" w:rsidRDefault="00282E1D" w:rsidP="00C2740E">
      <w:pPr>
        <w:spacing w:before="48" w:after="0" w:line="264" w:lineRule="exact"/>
        <w:ind w:firstLine="567"/>
        <w:rPr>
          <w:rFonts w:ascii="Times New Roman" w:eastAsia="Bookman Old Style" w:hAnsi="Times New Roman"/>
          <w:sz w:val="24"/>
          <w:szCs w:val="24"/>
        </w:rPr>
      </w:pPr>
      <w:r w:rsidRPr="00F667CE">
        <w:rPr>
          <w:rFonts w:ascii="Times New Roman" w:eastAsia="Bookman Old Style" w:hAnsi="Times New Roman"/>
          <w:sz w:val="24"/>
          <w:szCs w:val="24"/>
        </w:rPr>
        <w:t>результативности профессиональной служебной деятельности и условиями должностного роста;</w:t>
      </w:r>
    </w:p>
    <w:p w:rsidR="00282E1D" w:rsidRPr="00F667CE" w:rsidRDefault="00C2740E" w:rsidP="00C2740E">
      <w:pPr>
        <w:tabs>
          <w:tab w:val="left" w:pos="994"/>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получение в установленном порядке информации и материалов, необходимых для исполнения должностных обязанностей;</w:t>
      </w:r>
    </w:p>
    <w:p w:rsidR="00282E1D" w:rsidRPr="00F667CE" w:rsidRDefault="00C2740E" w:rsidP="00C2740E">
      <w:pPr>
        <w:tabs>
          <w:tab w:val="left" w:pos="994"/>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ознакомление со всеми материалами своего личного дела, отзывами о своей профессиональной служебной деятельности и другими документами до внесения их в личное дело, приобщение к личному делу его письменных объяснений и других документов и материалов;</w:t>
      </w:r>
    </w:p>
    <w:p w:rsidR="00282E1D" w:rsidRPr="00F667CE" w:rsidRDefault="00C2740E" w:rsidP="00C2740E">
      <w:pPr>
        <w:tabs>
          <w:tab w:val="left" w:pos="859"/>
        </w:tabs>
        <w:spacing w:after="0" w:line="264" w:lineRule="exact"/>
        <w:ind w:firstLine="567"/>
        <w:jc w:val="left"/>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защиту сведений о гражданском служащем;</w:t>
      </w:r>
    </w:p>
    <w:p w:rsidR="00282E1D" w:rsidRPr="00F667CE" w:rsidRDefault="00C2740E" w:rsidP="00C2740E">
      <w:pPr>
        <w:tabs>
          <w:tab w:val="left" w:pos="859"/>
        </w:tabs>
        <w:spacing w:before="10" w:after="0" w:line="264" w:lineRule="exact"/>
        <w:ind w:firstLine="567"/>
        <w:jc w:val="left"/>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должностной рост на конкурсной основе;</w:t>
      </w:r>
    </w:p>
    <w:p w:rsidR="00282E1D" w:rsidRPr="00F667CE" w:rsidRDefault="00C2740E" w:rsidP="00C2740E">
      <w:pPr>
        <w:tabs>
          <w:tab w:val="left" w:pos="864"/>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профессиональную переподготовку, повышение квалификации и стажировку в порядке, установленном Федеральным Законом от 27 июля 2004 года № 79-ФЗ «О государственной гражданской службе Российской Федерации» и другими федеральными законами;</w:t>
      </w:r>
    </w:p>
    <w:p w:rsidR="00282E1D" w:rsidRPr="00F667CE" w:rsidRDefault="00C2740E" w:rsidP="00C2740E">
      <w:pPr>
        <w:tabs>
          <w:tab w:val="left" w:pos="864"/>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отдых в соответствии с Федеральным Законом от 27 июля 2004 года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282E1D" w:rsidRPr="00F667CE" w:rsidRDefault="00C2740E" w:rsidP="00C2740E">
      <w:pPr>
        <w:tabs>
          <w:tab w:val="left" w:pos="864"/>
        </w:tabs>
        <w:spacing w:before="5"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оплату труда и другие выплаты в соответствии с Федеральным Законом от 27 июля 2004 года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282E1D" w:rsidRPr="00F667CE" w:rsidRDefault="00C2740E" w:rsidP="00C2740E">
      <w:pPr>
        <w:tabs>
          <w:tab w:val="left" w:pos="864"/>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282E1D" w:rsidRPr="00F667CE" w:rsidRDefault="00C2740E" w:rsidP="00C2740E">
      <w:pPr>
        <w:tabs>
          <w:tab w:val="left" w:pos="1003"/>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282E1D" w:rsidRPr="00F667CE" w:rsidRDefault="00C2740E" w:rsidP="00C2740E">
      <w:pPr>
        <w:tabs>
          <w:tab w:val="left" w:pos="859"/>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рассмотрение индивидуальных служебных споров в соответствии с Федеральным Законом от 27 июля 2004 года № 79-ФЗ «О государственной гражданской службе Российской Федерации»;</w:t>
      </w:r>
    </w:p>
    <w:p w:rsidR="00282E1D" w:rsidRPr="00F667CE" w:rsidRDefault="00C2740E" w:rsidP="00C2740E">
      <w:pPr>
        <w:tabs>
          <w:tab w:val="left" w:pos="883"/>
        </w:tabs>
        <w:spacing w:after="0" w:line="264" w:lineRule="exact"/>
        <w:ind w:firstLine="567"/>
        <w:jc w:val="left"/>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на проведение по его заявлению служебной проверки;</w:t>
      </w:r>
    </w:p>
    <w:p w:rsidR="00282E1D" w:rsidRPr="00F667CE" w:rsidRDefault="00C2740E" w:rsidP="00C2740E">
      <w:pPr>
        <w:tabs>
          <w:tab w:val="left" w:pos="859"/>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медицинское обслуживание в соответствии с Федеральным законом от 27 июля 2004 года № 79-ФЗ «О государственной гражданской службе Российской Федерации»;</w:t>
      </w:r>
    </w:p>
    <w:p w:rsidR="00282E1D" w:rsidRPr="00F667CE" w:rsidRDefault="00C2740E" w:rsidP="00C2740E">
      <w:pPr>
        <w:tabs>
          <w:tab w:val="left" w:pos="955"/>
        </w:tabs>
        <w:spacing w:before="5"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объединение в профессиональные союзы (ассоциации) для защиты своих прав, социально - экономических и профессиональных интересов, членство в профессиональном союзе;</w:t>
      </w:r>
    </w:p>
    <w:p w:rsidR="00282E1D" w:rsidRPr="00F667CE" w:rsidRDefault="00C2740E" w:rsidP="00C2740E">
      <w:pPr>
        <w:tabs>
          <w:tab w:val="left" w:pos="864"/>
        </w:tabs>
        <w:spacing w:after="0" w:line="264" w:lineRule="exact"/>
        <w:ind w:firstLine="567"/>
        <w:jc w:val="left"/>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представлять Отдел, Инспекцию по вопросам, относящимся к его ведению;</w:t>
      </w:r>
    </w:p>
    <w:p w:rsidR="00282E1D" w:rsidRPr="00F667CE" w:rsidRDefault="00C2740E" w:rsidP="00C2740E">
      <w:pPr>
        <w:tabs>
          <w:tab w:val="left" w:pos="864"/>
        </w:tabs>
        <w:spacing w:after="0" w:line="264" w:lineRule="exact"/>
        <w:ind w:firstLine="567"/>
        <w:jc w:val="left"/>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вносить предложения по совершенствованию работы Отдела;</w:t>
      </w:r>
    </w:p>
    <w:p w:rsidR="00282E1D" w:rsidRPr="00F667CE" w:rsidRDefault="00C2740E" w:rsidP="00C2740E">
      <w:pPr>
        <w:tabs>
          <w:tab w:val="left" w:pos="840"/>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докладывать руководству Отдела обо всех выявленных недостатках в пределах своей компетенции;</w:t>
      </w:r>
    </w:p>
    <w:p w:rsidR="00282E1D" w:rsidRPr="00F667CE" w:rsidRDefault="00C2740E" w:rsidP="00C2740E">
      <w:pPr>
        <w:tabs>
          <w:tab w:val="left" w:pos="840"/>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государственную защиту своих жизни и здоровья, жизни и здоровья членов своей семьи, а также принадлежащего ему имущества;</w:t>
      </w:r>
    </w:p>
    <w:p w:rsidR="00282E1D" w:rsidRPr="00F667CE" w:rsidRDefault="00C2740E" w:rsidP="00C2740E">
      <w:pPr>
        <w:tabs>
          <w:tab w:val="left" w:pos="864"/>
        </w:tabs>
        <w:spacing w:before="5" w:after="0" w:line="264" w:lineRule="exact"/>
        <w:ind w:firstLine="567"/>
        <w:jc w:val="left"/>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государственное пенсионное обеспечение в соответствии с Федеральным законом.</w:t>
      </w:r>
    </w:p>
    <w:p w:rsidR="00282E1D" w:rsidRPr="000E08B4" w:rsidRDefault="00282E1D" w:rsidP="00282E1D">
      <w:pPr>
        <w:spacing w:after="0" w:line="240" w:lineRule="exact"/>
        <w:ind w:firstLine="744"/>
        <w:rPr>
          <w:rFonts w:ascii="Times New Roman" w:eastAsia="Bookman Old Style" w:hAnsi="Times New Roman"/>
          <w:sz w:val="24"/>
          <w:szCs w:val="24"/>
        </w:rPr>
      </w:pPr>
    </w:p>
    <w:p w:rsidR="00282E1D" w:rsidRPr="000E08B4" w:rsidRDefault="00282E1D" w:rsidP="00552DDD">
      <w:pPr>
        <w:spacing w:after="0" w:line="259" w:lineRule="exact"/>
        <w:ind w:firstLine="744"/>
        <w:rPr>
          <w:rFonts w:ascii="Times New Roman" w:eastAsia="Bookman Old Style" w:hAnsi="Times New Roman"/>
          <w:sz w:val="24"/>
          <w:szCs w:val="24"/>
        </w:rPr>
      </w:pPr>
      <w:r w:rsidRPr="00F667CE">
        <w:rPr>
          <w:rFonts w:ascii="Times New Roman" w:eastAsia="Bookman Old Style" w:hAnsi="Times New Roman"/>
          <w:sz w:val="24"/>
          <w:szCs w:val="24"/>
        </w:rPr>
        <w:lastRenderedPageBreak/>
        <w:t xml:space="preserve">10. </w:t>
      </w:r>
      <w:proofErr w:type="gramStart"/>
      <w:r w:rsidRPr="00F667CE">
        <w:rPr>
          <w:rFonts w:ascii="Times New Roman" w:eastAsia="Bookman Old Style" w:hAnsi="Times New Roman"/>
          <w:sz w:val="24"/>
          <w:szCs w:val="24"/>
        </w:rPr>
        <w:t>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w:t>
      </w:r>
      <w:proofErr w:type="gramEnd"/>
      <w:r w:rsidRPr="00F667CE">
        <w:rPr>
          <w:rFonts w:ascii="Times New Roman" w:eastAsia="Bookman Old Style" w:hAnsi="Times New Roman"/>
          <w:sz w:val="24"/>
          <w:szCs w:val="24"/>
        </w:rPr>
        <w:t xml:space="preserve"> 2017, N 15 (ч. 1), ст. 2194), приказами (распоряжениями) ФНС России, локальными нормативными актами Инспекции.</w:t>
      </w:r>
    </w:p>
    <w:p w:rsidR="00411433" w:rsidRDefault="00411433" w:rsidP="00552DDD">
      <w:pPr>
        <w:spacing w:after="0" w:line="264" w:lineRule="exact"/>
        <w:ind w:firstLine="806"/>
        <w:rPr>
          <w:rFonts w:ascii="Times New Roman" w:eastAsia="Bookman Old Style" w:hAnsi="Times New Roman"/>
          <w:sz w:val="24"/>
          <w:szCs w:val="24"/>
        </w:rPr>
      </w:pPr>
    </w:p>
    <w:p w:rsidR="00282E1D" w:rsidRPr="000E08B4" w:rsidRDefault="00282E1D" w:rsidP="00552DDD">
      <w:pPr>
        <w:spacing w:after="0" w:line="264" w:lineRule="exact"/>
        <w:ind w:firstLine="806"/>
        <w:rPr>
          <w:rFonts w:ascii="Times New Roman" w:eastAsia="Bookman Old Style" w:hAnsi="Times New Roman"/>
          <w:sz w:val="24"/>
          <w:szCs w:val="24"/>
        </w:rPr>
      </w:pPr>
      <w:r w:rsidRPr="00F667CE">
        <w:rPr>
          <w:rFonts w:ascii="Times New Roman" w:eastAsia="Bookman Old Style" w:hAnsi="Times New Roman"/>
          <w:sz w:val="24"/>
          <w:szCs w:val="24"/>
        </w:rPr>
        <w:t>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282E1D" w:rsidRPr="000E08B4" w:rsidRDefault="00282E1D" w:rsidP="00282E1D">
      <w:pPr>
        <w:spacing w:after="0" w:line="240" w:lineRule="exact"/>
        <w:ind w:firstLine="1205"/>
        <w:rPr>
          <w:rFonts w:ascii="Times New Roman" w:eastAsia="Bookman Old Style" w:hAnsi="Times New Roman"/>
          <w:sz w:val="24"/>
          <w:szCs w:val="24"/>
        </w:rPr>
      </w:pPr>
    </w:p>
    <w:p w:rsidR="00282E1D" w:rsidRPr="000E08B4" w:rsidRDefault="00282E1D" w:rsidP="00552DDD">
      <w:pPr>
        <w:spacing w:before="53" w:after="0" w:line="264" w:lineRule="exact"/>
        <w:jc w:val="center"/>
        <w:rPr>
          <w:rFonts w:ascii="Times New Roman" w:eastAsia="Bookman Old Style" w:hAnsi="Times New Roman"/>
          <w:sz w:val="24"/>
          <w:szCs w:val="24"/>
        </w:rPr>
      </w:pPr>
      <w:r w:rsidRPr="00F667CE">
        <w:rPr>
          <w:rFonts w:ascii="Times New Roman" w:eastAsia="Bookman Old Style" w:hAnsi="Times New Roman"/>
          <w:sz w:val="24"/>
          <w:szCs w:val="24"/>
        </w:rPr>
        <w:t>IV. Перечень вопросов, по которым главный государственный налоговый инспектор вправе или обязан самостоятельно принимать управленческие и иные решения</w:t>
      </w:r>
    </w:p>
    <w:p w:rsidR="00282E1D" w:rsidRPr="000E08B4" w:rsidRDefault="00282E1D" w:rsidP="00282E1D">
      <w:pPr>
        <w:spacing w:after="0" w:line="240" w:lineRule="exact"/>
        <w:ind w:firstLine="739"/>
        <w:rPr>
          <w:rFonts w:ascii="Times New Roman" w:eastAsia="Bookman Old Style" w:hAnsi="Times New Roman"/>
          <w:sz w:val="24"/>
          <w:szCs w:val="24"/>
        </w:rPr>
      </w:pPr>
    </w:p>
    <w:p w:rsidR="00282E1D" w:rsidRPr="000E08B4" w:rsidRDefault="00282E1D" w:rsidP="00282E1D">
      <w:pPr>
        <w:spacing w:before="67" w:after="0" w:line="264" w:lineRule="exact"/>
        <w:ind w:firstLine="739"/>
        <w:rPr>
          <w:rFonts w:ascii="Times New Roman" w:eastAsia="Bookman Old Style" w:hAnsi="Times New Roman"/>
          <w:sz w:val="24"/>
          <w:szCs w:val="24"/>
        </w:rPr>
      </w:pPr>
      <w:r w:rsidRPr="00F667CE">
        <w:rPr>
          <w:rFonts w:ascii="Times New Roman" w:eastAsia="Bookman Old Style" w:hAnsi="Times New Roman"/>
          <w:sz w:val="24"/>
          <w:szCs w:val="24"/>
        </w:rPr>
        <w:t>12.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вправе, а также обязан принимать решения по вопросам, определенным настоящим должностным регламентом, в том числе:</w:t>
      </w:r>
    </w:p>
    <w:p w:rsidR="00282E1D" w:rsidRPr="00F667CE" w:rsidRDefault="00411433" w:rsidP="00411433">
      <w:pPr>
        <w:tabs>
          <w:tab w:val="left" w:pos="854"/>
        </w:tabs>
        <w:spacing w:before="5" w:after="0" w:line="264" w:lineRule="exact"/>
        <w:ind w:firstLine="567"/>
        <w:rPr>
          <w:rFonts w:ascii="Times New Roman" w:eastAsia="Bookman Old Style" w:hAnsi="Times New Roman"/>
          <w:sz w:val="24"/>
          <w:szCs w:val="24"/>
        </w:rPr>
      </w:pPr>
      <w:proofErr w:type="gramStart"/>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принимать участие в рассмотрении, согласовании, визировании протокола, акта, служебной записки, методического письма, отчета, плана, доклада и т.д.;</w:t>
      </w:r>
      <w:proofErr w:type="gramEnd"/>
    </w:p>
    <w:p w:rsidR="00282E1D" w:rsidRPr="00F667CE" w:rsidRDefault="00411433" w:rsidP="00411433">
      <w:pPr>
        <w:tabs>
          <w:tab w:val="left" w:pos="854"/>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информировать вышестоящего руководителя для принятия им соответствующего решения;</w:t>
      </w:r>
    </w:p>
    <w:p w:rsidR="00282E1D" w:rsidRPr="00F667CE" w:rsidRDefault="00411433" w:rsidP="00411433">
      <w:pPr>
        <w:tabs>
          <w:tab w:val="left" w:pos="854"/>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осуществлять проверку документов и при необходимости возвращать их на переоформление или запрашивать дополнительную информацию;</w:t>
      </w:r>
    </w:p>
    <w:p w:rsidR="00282E1D" w:rsidRPr="00F667CE" w:rsidRDefault="00411433" w:rsidP="00411433">
      <w:pPr>
        <w:tabs>
          <w:tab w:val="left" w:pos="883"/>
        </w:tabs>
        <w:spacing w:after="0" w:line="264" w:lineRule="exact"/>
        <w:ind w:firstLine="567"/>
        <w:jc w:val="left"/>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отказывать в приеме документов, оформленных ненадлежащим образом;</w:t>
      </w:r>
    </w:p>
    <w:p w:rsidR="00282E1D" w:rsidRPr="00F667CE" w:rsidRDefault="00411433" w:rsidP="00411433">
      <w:pPr>
        <w:tabs>
          <w:tab w:val="left" w:pos="854"/>
        </w:tabs>
        <w:spacing w:before="5"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принимать решение о соответствии представленных документов требованиям законодательства, их достоверности и полноты;</w:t>
      </w:r>
    </w:p>
    <w:p w:rsidR="00282E1D" w:rsidRPr="00F667CE" w:rsidRDefault="00411433" w:rsidP="00411433">
      <w:pPr>
        <w:tabs>
          <w:tab w:val="left" w:pos="883"/>
        </w:tabs>
        <w:spacing w:after="0" w:line="264" w:lineRule="exact"/>
        <w:ind w:firstLine="567"/>
        <w:jc w:val="left"/>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заверять надлежащим образом копию какого-либо документа.</w:t>
      </w:r>
    </w:p>
    <w:p w:rsidR="00282E1D" w:rsidRPr="000E08B4" w:rsidRDefault="00282E1D" w:rsidP="00282E1D">
      <w:pPr>
        <w:spacing w:after="0" w:line="240" w:lineRule="exact"/>
        <w:ind w:left="922" w:hanging="163"/>
        <w:rPr>
          <w:rFonts w:ascii="Times New Roman" w:eastAsia="Bookman Old Style" w:hAnsi="Times New Roman"/>
          <w:sz w:val="24"/>
          <w:szCs w:val="24"/>
        </w:rPr>
      </w:pPr>
    </w:p>
    <w:p w:rsidR="00282E1D" w:rsidRPr="000E08B4" w:rsidRDefault="00282E1D" w:rsidP="00552DDD">
      <w:pPr>
        <w:spacing w:before="139" w:after="0" w:line="264" w:lineRule="exact"/>
        <w:jc w:val="center"/>
        <w:rPr>
          <w:rFonts w:ascii="Times New Roman" w:eastAsia="Bookman Old Style" w:hAnsi="Times New Roman"/>
          <w:sz w:val="24"/>
          <w:szCs w:val="24"/>
        </w:rPr>
      </w:pPr>
      <w:r w:rsidRPr="00F667CE">
        <w:rPr>
          <w:rFonts w:ascii="Times New Roman" w:eastAsia="Bookman Old Style" w:hAnsi="Times New Roman"/>
          <w:sz w:val="24"/>
          <w:szCs w:val="24"/>
        </w:rPr>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282E1D" w:rsidRPr="000E08B4" w:rsidRDefault="00282E1D" w:rsidP="00282E1D">
      <w:pPr>
        <w:spacing w:after="0" w:line="240" w:lineRule="exact"/>
        <w:ind w:firstLine="744"/>
        <w:rPr>
          <w:rFonts w:ascii="Times New Roman" w:eastAsia="Bookman Old Style" w:hAnsi="Times New Roman"/>
          <w:sz w:val="24"/>
          <w:szCs w:val="24"/>
        </w:rPr>
      </w:pPr>
    </w:p>
    <w:p w:rsidR="00282E1D" w:rsidRPr="000E08B4" w:rsidRDefault="00282E1D" w:rsidP="00282E1D">
      <w:pPr>
        <w:spacing w:before="72" w:after="0" w:line="264" w:lineRule="exact"/>
        <w:ind w:firstLine="744"/>
        <w:rPr>
          <w:rFonts w:ascii="Times New Roman" w:eastAsia="Bookman Old Style" w:hAnsi="Times New Roman"/>
          <w:sz w:val="24"/>
          <w:szCs w:val="24"/>
        </w:rPr>
      </w:pPr>
      <w:r w:rsidRPr="00F667CE">
        <w:rPr>
          <w:rFonts w:ascii="Times New Roman" w:eastAsia="Bookman Old Style" w:hAnsi="Times New Roman"/>
          <w:sz w:val="24"/>
          <w:szCs w:val="24"/>
        </w:rPr>
        <w:t>13. Главный государственный налоговый инспектор в пределах функциональной компетенции вправе, а также обязан участвовать в вопросах подготовки нормативных актов и (или) проектов управленческих и иных решений в части методологического, технического, организационного, информационного и другого обеспечения подготовки соответствующих документов по вопросам Отдела, Инспекции, в том числе:</w:t>
      </w:r>
    </w:p>
    <w:p w:rsidR="00282E1D" w:rsidRPr="00F667CE" w:rsidRDefault="00411433" w:rsidP="00411433">
      <w:pPr>
        <w:tabs>
          <w:tab w:val="left" w:pos="864"/>
        </w:tabs>
        <w:spacing w:before="5" w:after="0" w:line="264" w:lineRule="exact"/>
        <w:ind w:firstLine="567"/>
        <w:jc w:val="left"/>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постановка цели;</w:t>
      </w:r>
    </w:p>
    <w:p w:rsidR="00282E1D" w:rsidRPr="00F667CE" w:rsidRDefault="00411433" w:rsidP="00411433">
      <w:pPr>
        <w:tabs>
          <w:tab w:val="left" w:pos="864"/>
        </w:tabs>
        <w:spacing w:before="10" w:after="0" w:line="264" w:lineRule="exact"/>
        <w:ind w:firstLine="567"/>
        <w:jc w:val="left"/>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подготовка информации;</w:t>
      </w:r>
    </w:p>
    <w:p w:rsidR="00282E1D" w:rsidRPr="00F667CE" w:rsidRDefault="00411433" w:rsidP="00411433">
      <w:pPr>
        <w:tabs>
          <w:tab w:val="left" w:pos="864"/>
        </w:tabs>
        <w:spacing w:after="0" w:line="264" w:lineRule="exact"/>
        <w:ind w:firstLine="567"/>
        <w:jc w:val="left"/>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анализ факторов, влияющих на содержание проекта;</w:t>
      </w:r>
    </w:p>
    <w:p w:rsidR="00282E1D" w:rsidRPr="00F667CE" w:rsidRDefault="00411433" w:rsidP="00411433">
      <w:pPr>
        <w:tabs>
          <w:tab w:val="left" w:pos="970"/>
        </w:tabs>
        <w:spacing w:after="0" w:line="283"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разработка и оценка возможных вариантов, выбор наиболее приемлемого варианта;</w:t>
      </w:r>
    </w:p>
    <w:p w:rsidR="00282E1D" w:rsidRPr="00F667CE" w:rsidRDefault="00411433" w:rsidP="00411433">
      <w:pPr>
        <w:tabs>
          <w:tab w:val="left" w:pos="859"/>
        </w:tabs>
        <w:spacing w:after="0" w:line="259" w:lineRule="exact"/>
        <w:ind w:firstLine="567"/>
        <w:jc w:val="left"/>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оценка результатов;</w:t>
      </w:r>
    </w:p>
    <w:p w:rsidR="00282E1D" w:rsidRPr="00F667CE" w:rsidRDefault="00411433" w:rsidP="00411433">
      <w:pPr>
        <w:tabs>
          <w:tab w:val="left" w:pos="859"/>
        </w:tabs>
        <w:spacing w:after="0" w:line="259" w:lineRule="exact"/>
        <w:ind w:firstLine="567"/>
        <w:jc w:val="left"/>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визирование;</w:t>
      </w:r>
    </w:p>
    <w:p w:rsidR="00282E1D" w:rsidRPr="00F667CE" w:rsidRDefault="00411433" w:rsidP="00411433">
      <w:pPr>
        <w:tabs>
          <w:tab w:val="left" w:pos="859"/>
        </w:tabs>
        <w:spacing w:after="0" w:line="259" w:lineRule="exact"/>
        <w:ind w:firstLine="567"/>
        <w:jc w:val="left"/>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участие в обсуждении проекта;</w:t>
      </w:r>
    </w:p>
    <w:p w:rsidR="00282E1D" w:rsidRPr="00F667CE" w:rsidRDefault="00411433" w:rsidP="00411433">
      <w:pPr>
        <w:tabs>
          <w:tab w:val="left" w:pos="859"/>
        </w:tabs>
        <w:spacing w:after="0" w:line="259" w:lineRule="exact"/>
        <w:ind w:firstLine="567"/>
        <w:jc w:val="left"/>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внесение предложений по проекту нормативного правового акта;</w:t>
      </w:r>
    </w:p>
    <w:p w:rsidR="00282E1D" w:rsidRPr="00F667CE" w:rsidRDefault="00411433" w:rsidP="00411433">
      <w:pPr>
        <w:tabs>
          <w:tab w:val="left" w:pos="859"/>
        </w:tabs>
        <w:spacing w:before="5" w:after="0" w:line="259" w:lineRule="exact"/>
        <w:ind w:firstLine="567"/>
        <w:jc w:val="left"/>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согласование;</w:t>
      </w:r>
    </w:p>
    <w:p w:rsidR="00282E1D" w:rsidRPr="00F667CE" w:rsidRDefault="00411433" w:rsidP="00411433">
      <w:pPr>
        <w:tabs>
          <w:tab w:val="left" w:pos="859"/>
        </w:tabs>
        <w:spacing w:after="0" w:line="259" w:lineRule="exact"/>
        <w:ind w:firstLine="567"/>
        <w:jc w:val="left"/>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осуществление правовой экспертизы документа.</w:t>
      </w:r>
    </w:p>
    <w:p w:rsidR="00DE66F9" w:rsidRDefault="00282E1D" w:rsidP="00DE66F9">
      <w:pPr>
        <w:spacing w:after="0" w:line="259" w:lineRule="exact"/>
        <w:ind w:firstLine="567"/>
        <w:rPr>
          <w:rFonts w:ascii="Times New Roman" w:eastAsia="Bookman Old Style" w:hAnsi="Times New Roman"/>
          <w:sz w:val="24"/>
          <w:szCs w:val="24"/>
        </w:rPr>
      </w:pPr>
      <w:r w:rsidRPr="00F667CE">
        <w:rPr>
          <w:rFonts w:ascii="Times New Roman" w:eastAsia="Bookman Old Style" w:hAnsi="Times New Roman"/>
          <w:sz w:val="24"/>
          <w:szCs w:val="24"/>
        </w:rPr>
        <w:t xml:space="preserve">Главный  государственный  налоговый  инспектор  в  соответствии  со  своей компетенцией обязан участвовать в подготовке (обсуждении) следующих проектов: </w:t>
      </w:r>
      <w:r w:rsidR="00DE66F9">
        <w:rPr>
          <w:rFonts w:ascii="Times New Roman" w:eastAsia="Bookman Old Style" w:hAnsi="Times New Roman"/>
          <w:sz w:val="24"/>
          <w:szCs w:val="24"/>
        </w:rPr>
        <w:t xml:space="preserve">   </w:t>
      </w:r>
    </w:p>
    <w:p w:rsidR="00DE66F9" w:rsidRDefault="00282E1D" w:rsidP="00DE66F9">
      <w:pPr>
        <w:spacing w:after="0" w:line="259" w:lineRule="exact"/>
        <w:ind w:firstLine="567"/>
        <w:rPr>
          <w:rFonts w:ascii="Times New Roman" w:eastAsia="Bookman Old Style" w:hAnsi="Times New Roman"/>
          <w:sz w:val="24"/>
          <w:szCs w:val="24"/>
        </w:rPr>
      </w:pPr>
      <w:r w:rsidRPr="00F667CE">
        <w:rPr>
          <w:rFonts w:ascii="Times New Roman" w:eastAsia="Bookman Old Style" w:hAnsi="Times New Roman"/>
          <w:sz w:val="24"/>
          <w:szCs w:val="24"/>
        </w:rPr>
        <w:t xml:space="preserve">Положений об Отделе и Инспекции; </w:t>
      </w:r>
    </w:p>
    <w:p w:rsidR="00282E1D" w:rsidRPr="000E08B4" w:rsidRDefault="00282E1D" w:rsidP="00DE66F9">
      <w:pPr>
        <w:spacing w:after="0" w:line="259" w:lineRule="exact"/>
        <w:ind w:firstLine="567"/>
        <w:rPr>
          <w:rFonts w:ascii="Times New Roman" w:eastAsia="Bookman Old Style" w:hAnsi="Times New Roman"/>
          <w:sz w:val="24"/>
          <w:szCs w:val="24"/>
        </w:rPr>
      </w:pPr>
      <w:r w:rsidRPr="00F667CE">
        <w:rPr>
          <w:rFonts w:ascii="Times New Roman" w:eastAsia="Bookman Old Style" w:hAnsi="Times New Roman"/>
          <w:sz w:val="24"/>
          <w:szCs w:val="24"/>
        </w:rPr>
        <w:t>графика отпусков гражданских служащих Отдела;</w:t>
      </w:r>
    </w:p>
    <w:p w:rsidR="009E00F7" w:rsidRDefault="00282E1D" w:rsidP="00552DDD">
      <w:pPr>
        <w:spacing w:after="0" w:line="259" w:lineRule="exact"/>
        <w:ind w:firstLine="567"/>
        <w:rPr>
          <w:rFonts w:ascii="Times New Roman" w:eastAsia="Bookman Old Style" w:hAnsi="Times New Roman"/>
          <w:sz w:val="24"/>
          <w:szCs w:val="24"/>
        </w:rPr>
      </w:pPr>
      <w:r w:rsidRPr="00F667CE">
        <w:rPr>
          <w:rFonts w:ascii="Times New Roman" w:eastAsia="Bookman Old Style" w:hAnsi="Times New Roman"/>
          <w:sz w:val="24"/>
          <w:szCs w:val="24"/>
        </w:rPr>
        <w:t>иных актов по поручению начальника Отдела и руководства Инспекции.</w:t>
      </w:r>
    </w:p>
    <w:p w:rsidR="00282E1D" w:rsidRPr="000E08B4" w:rsidRDefault="00282E1D" w:rsidP="00552DDD">
      <w:pPr>
        <w:spacing w:before="48" w:after="0" w:line="269" w:lineRule="exact"/>
        <w:jc w:val="center"/>
        <w:rPr>
          <w:rFonts w:ascii="Times New Roman" w:eastAsia="Bookman Old Style" w:hAnsi="Times New Roman"/>
          <w:sz w:val="24"/>
          <w:szCs w:val="24"/>
        </w:rPr>
      </w:pPr>
      <w:r w:rsidRPr="00F667CE">
        <w:rPr>
          <w:rFonts w:ascii="Times New Roman" w:eastAsia="Bookman Old Style" w:hAnsi="Times New Roman"/>
          <w:sz w:val="24"/>
          <w:szCs w:val="24"/>
        </w:rPr>
        <w:lastRenderedPageBreak/>
        <w:t>VI. Сроки и процедуры подготовки, рассмотрения проектов управленческих и иных решений, порядок согласования и принятия данных</w:t>
      </w:r>
      <w:r w:rsidR="00552DDD">
        <w:rPr>
          <w:rFonts w:ascii="Times New Roman" w:eastAsia="Bookman Old Style" w:hAnsi="Times New Roman"/>
          <w:sz w:val="24"/>
          <w:szCs w:val="24"/>
        </w:rPr>
        <w:t xml:space="preserve"> </w:t>
      </w:r>
      <w:r w:rsidRPr="00F667CE">
        <w:rPr>
          <w:rFonts w:ascii="Times New Roman" w:eastAsia="Bookman Old Style" w:hAnsi="Times New Roman"/>
          <w:sz w:val="24"/>
          <w:szCs w:val="24"/>
        </w:rPr>
        <w:t>решений</w:t>
      </w:r>
    </w:p>
    <w:p w:rsidR="00282E1D" w:rsidRPr="000E08B4" w:rsidRDefault="00282E1D" w:rsidP="00282E1D">
      <w:pPr>
        <w:spacing w:after="0" w:line="240" w:lineRule="exact"/>
        <w:ind w:firstLine="730"/>
        <w:rPr>
          <w:rFonts w:ascii="Times New Roman" w:eastAsia="Bookman Old Style" w:hAnsi="Times New Roman"/>
          <w:sz w:val="24"/>
          <w:szCs w:val="24"/>
        </w:rPr>
      </w:pPr>
    </w:p>
    <w:p w:rsidR="00282E1D" w:rsidRPr="000E08B4" w:rsidRDefault="00282E1D" w:rsidP="00282E1D">
      <w:pPr>
        <w:spacing w:before="62" w:after="0" w:line="264" w:lineRule="exact"/>
        <w:ind w:firstLine="730"/>
        <w:rPr>
          <w:rFonts w:ascii="Times New Roman" w:eastAsia="Bookman Old Style" w:hAnsi="Times New Roman"/>
          <w:sz w:val="24"/>
          <w:szCs w:val="24"/>
        </w:rPr>
      </w:pPr>
      <w:proofErr w:type="gramStart"/>
      <w:r w:rsidRPr="00F667CE">
        <w:rPr>
          <w:rFonts w:ascii="Times New Roman" w:eastAsia="Bookman Old Style" w:hAnsi="Times New Roman"/>
          <w:sz w:val="24"/>
          <w:szCs w:val="24"/>
        </w:rPr>
        <w:t>Определение сроков и процедур подготовки, рассмотрения проектов управленческих и иных решений,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 Типовым регламентом внутренней организации федеральных органов исполнительной власти, Регламентом Федеральной налоговой службы, административными регламентами Федеральной налоговой службы, инструкциями по делопроизводству в центральном аппарате Федеральной налоговой службы, Инструкцией по делопроизводству в Инспекции и</w:t>
      </w:r>
      <w:proofErr w:type="gramEnd"/>
      <w:r w:rsidRPr="00F667CE">
        <w:rPr>
          <w:rFonts w:ascii="Times New Roman" w:eastAsia="Bookman Old Style" w:hAnsi="Times New Roman"/>
          <w:sz w:val="24"/>
          <w:szCs w:val="24"/>
        </w:rPr>
        <w:t xml:space="preserve"> иными нормативными правовыми актами Российской Федерации.</w:t>
      </w:r>
    </w:p>
    <w:p w:rsidR="00282E1D" w:rsidRPr="000E08B4" w:rsidRDefault="00282E1D" w:rsidP="00282E1D">
      <w:pPr>
        <w:spacing w:after="0" w:line="240" w:lineRule="exact"/>
        <w:ind w:left="2933"/>
        <w:rPr>
          <w:rFonts w:ascii="Times New Roman" w:eastAsia="Bookman Old Style" w:hAnsi="Times New Roman"/>
          <w:sz w:val="24"/>
          <w:szCs w:val="24"/>
        </w:rPr>
      </w:pPr>
    </w:p>
    <w:p w:rsidR="00282E1D" w:rsidRPr="000E08B4" w:rsidRDefault="00282E1D" w:rsidP="00552DDD">
      <w:pPr>
        <w:spacing w:before="86" w:after="0" w:line="240" w:lineRule="auto"/>
        <w:jc w:val="center"/>
        <w:rPr>
          <w:rFonts w:ascii="Times New Roman" w:eastAsia="Bookman Old Style" w:hAnsi="Times New Roman"/>
          <w:sz w:val="24"/>
          <w:szCs w:val="24"/>
        </w:rPr>
      </w:pPr>
      <w:r w:rsidRPr="00F667CE">
        <w:rPr>
          <w:rFonts w:ascii="Times New Roman" w:eastAsia="Bookman Old Style" w:hAnsi="Times New Roman"/>
          <w:sz w:val="24"/>
          <w:szCs w:val="24"/>
        </w:rPr>
        <w:t>VII. Порядок служебного взаимодействия</w:t>
      </w:r>
    </w:p>
    <w:p w:rsidR="00282E1D" w:rsidRPr="000E08B4" w:rsidRDefault="00282E1D" w:rsidP="00282E1D">
      <w:pPr>
        <w:spacing w:after="0" w:line="240" w:lineRule="exact"/>
        <w:ind w:firstLine="720"/>
        <w:rPr>
          <w:rFonts w:ascii="Times New Roman" w:eastAsia="Bookman Old Style" w:hAnsi="Times New Roman"/>
          <w:sz w:val="24"/>
          <w:szCs w:val="24"/>
        </w:rPr>
      </w:pPr>
    </w:p>
    <w:p w:rsidR="00282E1D" w:rsidRDefault="00282E1D" w:rsidP="009E00F7">
      <w:pPr>
        <w:spacing w:before="24" w:after="0" w:line="264" w:lineRule="exact"/>
        <w:ind w:firstLine="720"/>
        <w:rPr>
          <w:rFonts w:ascii="Times New Roman" w:eastAsia="Bookman Old Style" w:hAnsi="Times New Roman"/>
          <w:sz w:val="24"/>
          <w:szCs w:val="24"/>
        </w:rPr>
      </w:pPr>
      <w:proofErr w:type="gramStart"/>
      <w:r w:rsidRPr="00F667CE">
        <w:rPr>
          <w:rFonts w:ascii="Times New Roman" w:eastAsia="Bookman Old Style" w:hAnsi="Times New Roman"/>
          <w:sz w:val="24"/>
          <w:szCs w:val="24"/>
        </w:rPr>
        <w:t>Взаимодействие главного государственного налогового инспектора с федеральными государственными гражданскими служащими Инспекции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года № 885 «Об утверждении общих принципов служебного поведения государственных служащих» и требований</w:t>
      </w:r>
      <w:proofErr w:type="gramEnd"/>
      <w:r w:rsidRPr="00F667CE">
        <w:rPr>
          <w:rFonts w:ascii="Times New Roman" w:eastAsia="Bookman Old Style" w:hAnsi="Times New Roman"/>
          <w:sz w:val="24"/>
          <w:szCs w:val="24"/>
        </w:rPr>
        <w:t xml:space="preserve"> к служебному поведению, </w:t>
      </w:r>
      <w:proofErr w:type="gramStart"/>
      <w:r w:rsidRPr="00F667CE">
        <w:rPr>
          <w:rFonts w:ascii="Times New Roman" w:eastAsia="Bookman Old Style" w:hAnsi="Times New Roman"/>
          <w:sz w:val="24"/>
          <w:szCs w:val="24"/>
        </w:rPr>
        <w:t>установленных</w:t>
      </w:r>
      <w:proofErr w:type="gramEnd"/>
      <w:r w:rsidRPr="00F667CE">
        <w:rPr>
          <w:rFonts w:ascii="Times New Roman" w:eastAsia="Bookman Old Style" w:hAnsi="Times New Roman"/>
          <w:sz w:val="24"/>
          <w:szCs w:val="24"/>
        </w:rPr>
        <w:t xml:space="preserve"> статьей 18 Федерального Закона от 27 июля 2004 года № 79-ФЗ «О государственной гражданской службе Российской Федерации», а также в соответствии с иными нормативными правовыми актами Российской Федерации, приказами (распоряжениями) ФНС России, служебным распорядком Инспекции.</w:t>
      </w:r>
    </w:p>
    <w:p w:rsidR="00552DDD" w:rsidRPr="000E08B4" w:rsidRDefault="00552DDD" w:rsidP="009E00F7">
      <w:pPr>
        <w:spacing w:before="24" w:after="0" w:line="264" w:lineRule="exact"/>
        <w:ind w:firstLine="720"/>
        <w:rPr>
          <w:rFonts w:ascii="Times New Roman" w:eastAsia="Bookman Old Style" w:hAnsi="Times New Roman"/>
          <w:sz w:val="24"/>
          <w:szCs w:val="24"/>
        </w:rPr>
      </w:pPr>
    </w:p>
    <w:p w:rsidR="00282E1D" w:rsidRPr="000E08B4" w:rsidRDefault="00282E1D" w:rsidP="00552DDD">
      <w:pPr>
        <w:spacing w:before="144" w:after="0" w:line="269" w:lineRule="exact"/>
        <w:jc w:val="center"/>
        <w:rPr>
          <w:rFonts w:ascii="Times New Roman" w:eastAsia="Bookman Old Style" w:hAnsi="Times New Roman"/>
          <w:sz w:val="24"/>
          <w:szCs w:val="24"/>
        </w:rPr>
      </w:pPr>
      <w:r w:rsidRPr="00F667CE">
        <w:rPr>
          <w:rFonts w:ascii="Times New Roman" w:eastAsia="Bookman Old Style" w:hAnsi="Times New Roman"/>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282E1D" w:rsidRPr="000E08B4" w:rsidRDefault="00282E1D" w:rsidP="00282E1D">
      <w:pPr>
        <w:spacing w:after="0" w:line="240" w:lineRule="exact"/>
        <w:ind w:firstLine="720"/>
        <w:rPr>
          <w:rFonts w:ascii="Times New Roman" w:eastAsia="Bookman Old Style" w:hAnsi="Times New Roman"/>
          <w:sz w:val="24"/>
          <w:szCs w:val="24"/>
        </w:rPr>
      </w:pPr>
    </w:p>
    <w:p w:rsidR="00282E1D" w:rsidRPr="000E08B4" w:rsidRDefault="00282E1D" w:rsidP="00282E1D">
      <w:pPr>
        <w:spacing w:before="19" w:after="0" w:line="264" w:lineRule="exact"/>
        <w:ind w:firstLine="720"/>
        <w:rPr>
          <w:rFonts w:ascii="Times New Roman" w:eastAsia="Bookman Old Style" w:hAnsi="Times New Roman"/>
          <w:sz w:val="24"/>
          <w:szCs w:val="24"/>
        </w:rPr>
      </w:pPr>
      <w:r w:rsidRPr="00F667CE">
        <w:rPr>
          <w:rFonts w:ascii="Times New Roman" w:eastAsia="Bookman Old Style" w:hAnsi="Times New Roman"/>
          <w:sz w:val="24"/>
          <w:szCs w:val="24"/>
        </w:rPr>
        <w:t>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осуществляет организационное, информационное, техническое и другое обеспечение (принимает участие в обеспечении) оказания государственных услуг, осуществляемых Инспекцией, в том числе:</w:t>
      </w:r>
    </w:p>
    <w:p w:rsidR="00282E1D" w:rsidRPr="00F667CE" w:rsidRDefault="00DE66F9" w:rsidP="00DE66F9">
      <w:pPr>
        <w:tabs>
          <w:tab w:val="left" w:pos="922"/>
        </w:tabs>
        <w:spacing w:before="10" w:after="0" w:line="259"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 xml:space="preserve">функции по </w:t>
      </w:r>
      <w:proofErr w:type="gramStart"/>
      <w:r w:rsidR="00282E1D" w:rsidRPr="00F667CE">
        <w:rPr>
          <w:rFonts w:ascii="Times New Roman" w:eastAsia="Bookman Old Style" w:hAnsi="Times New Roman"/>
          <w:sz w:val="24"/>
          <w:szCs w:val="24"/>
        </w:rPr>
        <w:t>контролю за</w:t>
      </w:r>
      <w:proofErr w:type="gramEnd"/>
      <w:r w:rsidR="00282E1D" w:rsidRPr="00F667CE">
        <w:rPr>
          <w:rFonts w:ascii="Times New Roman" w:eastAsia="Bookman Old Style" w:hAnsi="Times New Roman"/>
          <w:sz w:val="24"/>
          <w:szCs w:val="24"/>
        </w:rPr>
        <w:t xml:space="preserve"> осуществлением валютных операций резидентами и нерезидентами, не являющимися кредитными организациями или валютными биржами;</w:t>
      </w:r>
    </w:p>
    <w:p w:rsidR="00282E1D" w:rsidRPr="00F667CE" w:rsidRDefault="00DE66F9" w:rsidP="00DE66F9">
      <w:pPr>
        <w:tabs>
          <w:tab w:val="left" w:pos="922"/>
        </w:tabs>
        <w:spacing w:after="0" w:line="259" w:lineRule="exact"/>
        <w:ind w:firstLine="567"/>
        <w:rPr>
          <w:rFonts w:ascii="Times New Roman" w:eastAsia="Bookman Old Style" w:hAnsi="Times New Roman"/>
          <w:sz w:val="24"/>
          <w:szCs w:val="24"/>
        </w:rPr>
      </w:pPr>
      <w:proofErr w:type="gramStart"/>
      <w:r>
        <w:rPr>
          <w:rFonts w:ascii="Times New Roman" w:eastAsia="Bookman Old Style" w:hAnsi="Times New Roman"/>
          <w:sz w:val="24"/>
          <w:szCs w:val="24"/>
        </w:rPr>
        <w:t xml:space="preserve">- </w:t>
      </w:r>
      <w:r w:rsidR="00282E1D" w:rsidRPr="00F667CE">
        <w:rPr>
          <w:rFonts w:ascii="Times New Roman" w:eastAsia="Bookman Old Style" w:hAnsi="Times New Roman"/>
          <w:sz w:val="24"/>
          <w:szCs w:val="24"/>
        </w:rPr>
        <w:t>функции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представлению форм</w:t>
      </w:r>
      <w:proofErr w:type="gramEnd"/>
      <w:r w:rsidR="00282E1D" w:rsidRPr="00F667CE">
        <w:rPr>
          <w:rFonts w:ascii="Times New Roman" w:eastAsia="Bookman Old Style" w:hAnsi="Times New Roman"/>
          <w:sz w:val="24"/>
          <w:szCs w:val="24"/>
        </w:rPr>
        <w:t xml:space="preserve"> налоговых деклараций (расчетов) и разъяснению порядка их заполнения; а также иных государственных услуг, оказываемых Инспекцией в соответствии с административными регламентами Федеральной налоговой службы, утвержденными в соответствии с действующим законодательством РФ.</w:t>
      </w:r>
    </w:p>
    <w:p w:rsidR="009E00F7" w:rsidRDefault="009E00F7" w:rsidP="00282E1D">
      <w:pPr>
        <w:spacing w:before="48" w:after="0" w:line="240" w:lineRule="auto"/>
        <w:ind w:left="1565"/>
        <w:rPr>
          <w:rFonts w:ascii="Times New Roman" w:eastAsia="Bookman Old Style" w:hAnsi="Times New Roman"/>
          <w:sz w:val="24"/>
          <w:szCs w:val="24"/>
        </w:rPr>
      </w:pPr>
    </w:p>
    <w:p w:rsidR="00282E1D" w:rsidRPr="000E08B4" w:rsidRDefault="00282E1D" w:rsidP="00282E1D">
      <w:pPr>
        <w:spacing w:before="48" w:after="0" w:line="240" w:lineRule="auto"/>
        <w:ind w:left="1565"/>
        <w:rPr>
          <w:rFonts w:ascii="Times New Roman" w:eastAsia="Bookman Old Style" w:hAnsi="Times New Roman"/>
          <w:sz w:val="24"/>
          <w:szCs w:val="24"/>
        </w:rPr>
      </w:pPr>
      <w:r w:rsidRPr="00F667CE">
        <w:rPr>
          <w:rFonts w:ascii="Times New Roman" w:eastAsia="Bookman Old Style" w:hAnsi="Times New Roman"/>
          <w:sz w:val="24"/>
          <w:szCs w:val="24"/>
        </w:rPr>
        <w:t>IX. Показатели эффективности и результативности профессиональной</w:t>
      </w:r>
    </w:p>
    <w:p w:rsidR="00282E1D" w:rsidRPr="000E08B4" w:rsidRDefault="00282E1D" w:rsidP="00282E1D">
      <w:pPr>
        <w:spacing w:before="38" w:after="0" w:line="240" w:lineRule="auto"/>
        <w:ind w:left="3850"/>
        <w:rPr>
          <w:rFonts w:ascii="Times New Roman" w:eastAsia="Bookman Old Style" w:hAnsi="Times New Roman"/>
          <w:sz w:val="24"/>
          <w:szCs w:val="24"/>
        </w:rPr>
      </w:pPr>
      <w:r w:rsidRPr="00F667CE">
        <w:rPr>
          <w:rFonts w:ascii="Times New Roman" w:eastAsia="Bookman Old Style" w:hAnsi="Times New Roman"/>
          <w:sz w:val="24"/>
          <w:szCs w:val="24"/>
        </w:rPr>
        <w:t>служебной деятельности</w:t>
      </w:r>
    </w:p>
    <w:p w:rsidR="00282E1D" w:rsidRPr="000E08B4" w:rsidRDefault="00282E1D" w:rsidP="00282E1D">
      <w:pPr>
        <w:spacing w:after="0" w:line="240" w:lineRule="exact"/>
        <w:ind w:firstLine="715"/>
        <w:rPr>
          <w:rFonts w:ascii="Times New Roman" w:eastAsia="Bookman Old Style" w:hAnsi="Times New Roman"/>
          <w:sz w:val="24"/>
          <w:szCs w:val="24"/>
        </w:rPr>
      </w:pPr>
    </w:p>
    <w:p w:rsidR="00282E1D" w:rsidRPr="000E08B4" w:rsidRDefault="00282E1D" w:rsidP="00282E1D">
      <w:pPr>
        <w:spacing w:before="58" w:after="0" w:line="264" w:lineRule="exact"/>
        <w:ind w:firstLine="715"/>
        <w:rPr>
          <w:rFonts w:ascii="Times New Roman" w:eastAsia="Bookman Old Style" w:hAnsi="Times New Roman"/>
          <w:sz w:val="24"/>
          <w:szCs w:val="24"/>
        </w:rPr>
      </w:pPr>
      <w:r w:rsidRPr="00F667CE">
        <w:rPr>
          <w:rFonts w:ascii="Times New Roman" w:eastAsia="Bookman Old Style" w:hAnsi="Times New Roman"/>
          <w:sz w:val="24"/>
          <w:szCs w:val="24"/>
        </w:rPr>
        <w:t xml:space="preserve">Эффективность и результативность профессиональной служебной деятельности главного государственного налогового инспектора определяется на основании </w:t>
      </w:r>
      <w:r w:rsidRPr="00F667CE">
        <w:rPr>
          <w:rFonts w:ascii="Times New Roman" w:eastAsia="Bookman Old Style" w:hAnsi="Times New Roman"/>
          <w:sz w:val="24"/>
          <w:szCs w:val="24"/>
        </w:rPr>
        <w:lastRenderedPageBreak/>
        <w:t>достижения (учитывается степень участия в достижении) таких показателей, как качественное и своевременное исполнение обязанностей, определенных настоящим должностным регламентом.</w:t>
      </w:r>
    </w:p>
    <w:p w:rsidR="00282E1D" w:rsidRPr="000E08B4" w:rsidRDefault="00282E1D" w:rsidP="00282E1D">
      <w:pPr>
        <w:spacing w:before="5" w:after="0" w:line="264" w:lineRule="exact"/>
        <w:ind w:firstLine="715"/>
        <w:rPr>
          <w:rFonts w:ascii="Times New Roman" w:eastAsia="Bookman Old Style" w:hAnsi="Times New Roman"/>
          <w:sz w:val="24"/>
          <w:szCs w:val="24"/>
        </w:rPr>
      </w:pPr>
      <w:r w:rsidRPr="00F667CE">
        <w:rPr>
          <w:rFonts w:ascii="Times New Roman" w:eastAsia="Bookman Old Style" w:hAnsi="Times New Roman"/>
          <w:sz w:val="24"/>
          <w:szCs w:val="24"/>
        </w:rPr>
        <w:t>Эффективность профессиональной служебной деятельности главного государственного налогового инспектора оценивается по следующим показателям:</w:t>
      </w:r>
    </w:p>
    <w:p w:rsidR="00282E1D" w:rsidRPr="000E08B4" w:rsidRDefault="00282E1D" w:rsidP="00282E1D">
      <w:pPr>
        <w:spacing w:before="5" w:after="0" w:line="264" w:lineRule="exact"/>
        <w:ind w:firstLine="710"/>
        <w:rPr>
          <w:rFonts w:ascii="Times New Roman" w:eastAsia="Bookman Old Style" w:hAnsi="Times New Roman"/>
          <w:sz w:val="24"/>
          <w:szCs w:val="24"/>
        </w:rPr>
      </w:pPr>
      <w:r w:rsidRPr="00F667CE">
        <w:rPr>
          <w:rFonts w:ascii="Times New Roman" w:eastAsia="Bookman Old Style" w:hAnsi="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282E1D" w:rsidRPr="000E08B4" w:rsidRDefault="00282E1D" w:rsidP="00282E1D">
      <w:pPr>
        <w:spacing w:before="5" w:after="0" w:line="264" w:lineRule="exact"/>
        <w:ind w:left="725"/>
        <w:rPr>
          <w:rFonts w:ascii="Times New Roman" w:eastAsia="Bookman Old Style" w:hAnsi="Times New Roman"/>
          <w:sz w:val="24"/>
          <w:szCs w:val="24"/>
        </w:rPr>
      </w:pPr>
      <w:r w:rsidRPr="00F667CE">
        <w:rPr>
          <w:rFonts w:ascii="Times New Roman" w:eastAsia="Bookman Old Style" w:hAnsi="Times New Roman"/>
          <w:sz w:val="24"/>
          <w:szCs w:val="24"/>
        </w:rPr>
        <w:t>своевременности и оперативности выполнения поручений;</w:t>
      </w:r>
    </w:p>
    <w:p w:rsidR="00282E1D" w:rsidRPr="000E08B4" w:rsidRDefault="00282E1D" w:rsidP="00282E1D">
      <w:pPr>
        <w:spacing w:after="0" w:line="264" w:lineRule="exact"/>
        <w:ind w:firstLine="720"/>
        <w:rPr>
          <w:rFonts w:ascii="Times New Roman" w:eastAsia="Bookman Old Style" w:hAnsi="Times New Roman"/>
          <w:sz w:val="24"/>
          <w:szCs w:val="24"/>
        </w:rPr>
      </w:pPr>
      <w:r w:rsidRPr="00F667CE">
        <w:rPr>
          <w:rFonts w:ascii="Times New Roman" w:eastAsia="Bookman Old Style" w:hAnsi="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82E1D" w:rsidRPr="000E08B4" w:rsidRDefault="00282E1D" w:rsidP="00282E1D">
      <w:pPr>
        <w:spacing w:before="5" w:after="0" w:line="264" w:lineRule="exact"/>
        <w:ind w:firstLine="715"/>
        <w:rPr>
          <w:rFonts w:ascii="Times New Roman" w:eastAsia="Bookman Old Style" w:hAnsi="Times New Roman"/>
          <w:sz w:val="24"/>
          <w:szCs w:val="24"/>
        </w:rPr>
      </w:pPr>
      <w:r w:rsidRPr="00F667CE">
        <w:rPr>
          <w:rFonts w:ascii="Times New Roman" w:eastAsia="Bookman Old Style" w:hAnsi="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82E1D" w:rsidRPr="000E08B4" w:rsidRDefault="00282E1D" w:rsidP="00282E1D">
      <w:pPr>
        <w:spacing w:before="5" w:after="0" w:line="264" w:lineRule="exact"/>
        <w:ind w:firstLine="715"/>
        <w:rPr>
          <w:rFonts w:ascii="Times New Roman" w:eastAsia="Bookman Old Style" w:hAnsi="Times New Roman"/>
          <w:sz w:val="24"/>
          <w:szCs w:val="24"/>
        </w:rPr>
      </w:pPr>
      <w:r w:rsidRPr="00F667CE">
        <w:rPr>
          <w:rFonts w:ascii="Times New Roman" w:eastAsia="Bookman Old Style" w:hAnsi="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82E1D" w:rsidRPr="000E08B4" w:rsidRDefault="00282E1D" w:rsidP="00282E1D">
      <w:pPr>
        <w:spacing w:after="0" w:line="264" w:lineRule="exact"/>
        <w:ind w:firstLine="706"/>
        <w:rPr>
          <w:rFonts w:ascii="Times New Roman" w:eastAsia="Bookman Old Style" w:hAnsi="Times New Roman"/>
          <w:sz w:val="24"/>
          <w:szCs w:val="24"/>
        </w:rPr>
      </w:pPr>
      <w:r w:rsidRPr="00F667CE">
        <w:rPr>
          <w:rFonts w:ascii="Times New Roman" w:eastAsia="Bookman Old Style" w:hAnsi="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82E1D" w:rsidRPr="000E08B4" w:rsidRDefault="00282E1D" w:rsidP="00282E1D">
      <w:pPr>
        <w:spacing w:before="5" w:after="0" w:line="264" w:lineRule="exact"/>
        <w:ind w:left="715"/>
        <w:rPr>
          <w:rFonts w:ascii="Times New Roman" w:eastAsia="Bookman Old Style" w:hAnsi="Times New Roman"/>
          <w:sz w:val="24"/>
          <w:szCs w:val="24"/>
        </w:rPr>
      </w:pPr>
      <w:r w:rsidRPr="00F667CE">
        <w:rPr>
          <w:rFonts w:ascii="Times New Roman" w:eastAsia="Bookman Old Style" w:hAnsi="Times New Roman"/>
          <w:sz w:val="24"/>
          <w:szCs w:val="24"/>
        </w:rPr>
        <w:t>осознанию ответственности за последствия своих действий.</w:t>
      </w:r>
    </w:p>
    <w:p w:rsidR="000671D9" w:rsidRPr="00681D20" w:rsidRDefault="000671D9" w:rsidP="00902DE4">
      <w:pPr>
        <w:tabs>
          <w:tab w:val="left" w:pos="1260"/>
          <w:tab w:val="left" w:pos="1440"/>
        </w:tabs>
        <w:spacing w:after="0" w:line="240" w:lineRule="auto"/>
        <w:ind w:firstLine="709"/>
        <w:rPr>
          <w:rFonts w:ascii="Times New Roman" w:hAnsi="Times New Roman"/>
          <w:color w:val="00B050"/>
          <w:sz w:val="24"/>
          <w:szCs w:val="24"/>
        </w:rPr>
      </w:pPr>
    </w:p>
    <w:p w:rsidR="000671D9" w:rsidRDefault="000671D9" w:rsidP="00902DE4">
      <w:pPr>
        <w:tabs>
          <w:tab w:val="left" w:pos="1260"/>
          <w:tab w:val="left" w:pos="1440"/>
        </w:tabs>
        <w:spacing w:after="0" w:line="240" w:lineRule="auto"/>
        <w:ind w:firstLine="709"/>
        <w:rPr>
          <w:rFonts w:ascii="Times New Roman" w:hAnsi="Times New Roman"/>
          <w:color w:val="00B050"/>
          <w:sz w:val="28"/>
          <w:szCs w:val="28"/>
        </w:rPr>
      </w:pPr>
    </w:p>
    <w:p w:rsidR="00334A15" w:rsidRDefault="00334A15" w:rsidP="00902DE4">
      <w:pPr>
        <w:tabs>
          <w:tab w:val="left" w:pos="1260"/>
          <w:tab w:val="left" w:pos="1440"/>
        </w:tabs>
        <w:spacing w:after="0" w:line="240" w:lineRule="auto"/>
        <w:ind w:firstLine="709"/>
        <w:rPr>
          <w:rFonts w:ascii="Times New Roman" w:hAnsi="Times New Roman"/>
          <w:color w:val="00B050"/>
          <w:sz w:val="28"/>
          <w:szCs w:val="28"/>
        </w:rPr>
      </w:pPr>
    </w:p>
    <w:p w:rsidR="00334A15" w:rsidRDefault="00334A15" w:rsidP="00902DE4">
      <w:pPr>
        <w:tabs>
          <w:tab w:val="left" w:pos="1260"/>
          <w:tab w:val="left" w:pos="1440"/>
        </w:tabs>
        <w:spacing w:after="0" w:line="240" w:lineRule="auto"/>
        <w:ind w:firstLine="709"/>
        <w:rPr>
          <w:rFonts w:ascii="Times New Roman" w:hAnsi="Times New Roman"/>
          <w:color w:val="00B050"/>
          <w:sz w:val="28"/>
          <w:szCs w:val="28"/>
        </w:rPr>
      </w:pPr>
    </w:p>
    <w:p w:rsidR="00334A15" w:rsidRDefault="00334A15" w:rsidP="00902DE4">
      <w:pPr>
        <w:tabs>
          <w:tab w:val="left" w:pos="1260"/>
          <w:tab w:val="left" w:pos="1440"/>
        </w:tabs>
        <w:spacing w:after="0" w:line="240" w:lineRule="auto"/>
        <w:ind w:firstLine="709"/>
        <w:rPr>
          <w:rFonts w:ascii="Times New Roman" w:hAnsi="Times New Roman"/>
          <w:color w:val="00B050"/>
          <w:sz w:val="28"/>
          <w:szCs w:val="28"/>
        </w:rPr>
      </w:pPr>
    </w:p>
    <w:p w:rsidR="004715A8" w:rsidRDefault="004715A8" w:rsidP="00902DE4">
      <w:pPr>
        <w:tabs>
          <w:tab w:val="left" w:pos="1260"/>
          <w:tab w:val="left" w:pos="1440"/>
        </w:tabs>
        <w:spacing w:after="0" w:line="240" w:lineRule="auto"/>
        <w:ind w:firstLine="709"/>
        <w:rPr>
          <w:rFonts w:ascii="Times New Roman" w:hAnsi="Times New Roman"/>
          <w:color w:val="00B050"/>
          <w:sz w:val="28"/>
          <w:szCs w:val="28"/>
        </w:rPr>
      </w:pPr>
    </w:p>
    <w:p w:rsidR="004715A8" w:rsidRDefault="004715A8" w:rsidP="00902DE4">
      <w:pPr>
        <w:tabs>
          <w:tab w:val="left" w:pos="1260"/>
          <w:tab w:val="left" w:pos="1440"/>
        </w:tabs>
        <w:spacing w:after="0" w:line="240" w:lineRule="auto"/>
        <w:ind w:firstLine="709"/>
        <w:rPr>
          <w:rFonts w:ascii="Times New Roman" w:hAnsi="Times New Roman"/>
          <w:color w:val="00B050"/>
          <w:sz w:val="28"/>
          <w:szCs w:val="28"/>
        </w:rPr>
      </w:pPr>
    </w:p>
    <w:p w:rsidR="004715A8" w:rsidRDefault="004715A8" w:rsidP="00902DE4">
      <w:pPr>
        <w:tabs>
          <w:tab w:val="left" w:pos="1260"/>
          <w:tab w:val="left" w:pos="1440"/>
        </w:tabs>
        <w:spacing w:after="0" w:line="240" w:lineRule="auto"/>
        <w:ind w:firstLine="709"/>
        <w:rPr>
          <w:rFonts w:ascii="Times New Roman" w:hAnsi="Times New Roman"/>
          <w:color w:val="00B050"/>
          <w:sz w:val="28"/>
          <w:szCs w:val="28"/>
        </w:rPr>
      </w:pPr>
    </w:p>
    <w:p w:rsidR="004715A8" w:rsidRDefault="004715A8" w:rsidP="00902DE4">
      <w:pPr>
        <w:tabs>
          <w:tab w:val="left" w:pos="1260"/>
          <w:tab w:val="left" w:pos="1440"/>
        </w:tabs>
        <w:spacing w:after="0" w:line="240" w:lineRule="auto"/>
        <w:ind w:firstLine="709"/>
        <w:rPr>
          <w:rFonts w:ascii="Times New Roman" w:hAnsi="Times New Roman"/>
          <w:color w:val="00B050"/>
          <w:sz w:val="28"/>
          <w:szCs w:val="28"/>
        </w:rPr>
      </w:pPr>
    </w:p>
    <w:p w:rsidR="004715A8" w:rsidRDefault="004715A8" w:rsidP="00902DE4">
      <w:pPr>
        <w:tabs>
          <w:tab w:val="left" w:pos="1260"/>
          <w:tab w:val="left" w:pos="1440"/>
        </w:tabs>
        <w:spacing w:after="0" w:line="240" w:lineRule="auto"/>
        <w:ind w:firstLine="709"/>
        <w:rPr>
          <w:rFonts w:ascii="Times New Roman" w:hAnsi="Times New Roman"/>
          <w:color w:val="00B050"/>
          <w:sz w:val="28"/>
          <w:szCs w:val="28"/>
        </w:rPr>
      </w:pPr>
    </w:p>
    <w:p w:rsidR="004715A8" w:rsidRDefault="004715A8" w:rsidP="00902DE4">
      <w:pPr>
        <w:tabs>
          <w:tab w:val="left" w:pos="1260"/>
          <w:tab w:val="left" w:pos="1440"/>
        </w:tabs>
        <w:spacing w:after="0" w:line="240" w:lineRule="auto"/>
        <w:ind w:firstLine="709"/>
        <w:rPr>
          <w:rFonts w:ascii="Times New Roman" w:hAnsi="Times New Roman"/>
          <w:color w:val="00B050"/>
          <w:sz w:val="28"/>
          <w:szCs w:val="28"/>
        </w:rPr>
      </w:pPr>
    </w:p>
    <w:p w:rsidR="004715A8" w:rsidRDefault="004715A8" w:rsidP="00902DE4">
      <w:pPr>
        <w:tabs>
          <w:tab w:val="left" w:pos="1260"/>
          <w:tab w:val="left" w:pos="1440"/>
        </w:tabs>
        <w:spacing w:after="0" w:line="240" w:lineRule="auto"/>
        <w:ind w:firstLine="709"/>
        <w:rPr>
          <w:rFonts w:ascii="Times New Roman" w:hAnsi="Times New Roman"/>
          <w:color w:val="00B050"/>
          <w:sz w:val="28"/>
          <w:szCs w:val="28"/>
        </w:rPr>
      </w:pPr>
    </w:p>
    <w:p w:rsidR="004715A8" w:rsidRDefault="004715A8" w:rsidP="00902DE4">
      <w:pPr>
        <w:tabs>
          <w:tab w:val="left" w:pos="1260"/>
          <w:tab w:val="left" w:pos="1440"/>
        </w:tabs>
        <w:spacing w:after="0" w:line="240" w:lineRule="auto"/>
        <w:ind w:firstLine="709"/>
        <w:rPr>
          <w:rFonts w:ascii="Times New Roman" w:hAnsi="Times New Roman"/>
          <w:color w:val="00B050"/>
          <w:sz w:val="28"/>
          <w:szCs w:val="28"/>
        </w:rPr>
      </w:pPr>
    </w:p>
    <w:p w:rsidR="004715A8" w:rsidRDefault="004715A8" w:rsidP="00902DE4">
      <w:pPr>
        <w:tabs>
          <w:tab w:val="left" w:pos="1260"/>
          <w:tab w:val="left" w:pos="1440"/>
        </w:tabs>
        <w:spacing w:after="0" w:line="240" w:lineRule="auto"/>
        <w:ind w:firstLine="709"/>
        <w:rPr>
          <w:rFonts w:ascii="Times New Roman" w:hAnsi="Times New Roman"/>
          <w:color w:val="00B050"/>
          <w:sz w:val="28"/>
          <w:szCs w:val="28"/>
        </w:rPr>
      </w:pPr>
    </w:p>
    <w:p w:rsidR="004715A8" w:rsidRDefault="004715A8" w:rsidP="00902DE4">
      <w:pPr>
        <w:tabs>
          <w:tab w:val="left" w:pos="1260"/>
          <w:tab w:val="left" w:pos="1440"/>
        </w:tabs>
        <w:spacing w:after="0" w:line="240" w:lineRule="auto"/>
        <w:ind w:firstLine="709"/>
        <w:rPr>
          <w:rFonts w:ascii="Times New Roman" w:hAnsi="Times New Roman"/>
          <w:color w:val="00B050"/>
          <w:sz w:val="28"/>
          <w:szCs w:val="28"/>
        </w:rPr>
      </w:pPr>
    </w:p>
    <w:p w:rsidR="004715A8" w:rsidRDefault="004715A8" w:rsidP="00902DE4">
      <w:pPr>
        <w:tabs>
          <w:tab w:val="left" w:pos="1260"/>
          <w:tab w:val="left" w:pos="1440"/>
        </w:tabs>
        <w:spacing w:after="0" w:line="240" w:lineRule="auto"/>
        <w:ind w:firstLine="709"/>
        <w:rPr>
          <w:rFonts w:ascii="Times New Roman" w:hAnsi="Times New Roman"/>
          <w:color w:val="00B050"/>
          <w:sz w:val="28"/>
          <w:szCs w:val="28"/>
        </w:rPr>
      </w:pPr>
    </w:p>
    <w:p w:rsidR="004715A8" w:rsidRDefault="004715A8" w:rsidP="00902DE4">
      <w:pPr>
        <w:tabs>
          <w:tab w:val="left" w:pos="1260"/>
          <w:tab w:val="left" w:pos="1440"/>
        </w:tabs>
        <w:spacing w:after="0" w:line="240" w:lineRule="auto"/>
        <w:ind w:firstLine="709"/>
        <w:rPr>
          <w:rFonts w:ascii="Times New Roman" w:hAnsi="Times New Roman"/>
          <w:color w:val="00B050"/>
          <w:sz w:val="28"/>
          <w:szCs w:val="28"/>
        </w:rPr>
      </w:pPr>
    </w:p>
    <w:p w:rsidR="004715A8" w:rsidRDefault="004715A8" w:rsidP="00902DE4">
      <w:pPr>
        <w:tabs>
          <w:tab w:val="left" w:pos="1260"/>
          <w:tab w:val="left" w:pos="1440"/>
        </w:tabs>
        <w:spacing w:after="0" w:line="240" w:lineRule="auto"/>
        <w:ind w:firstLine="709"/>
        <w:rPr>
          <w:rFonts w:ascii="Times New Roman" w:hAnsi="Times New Roman"/>
          <w:color w:val="00B050"/>
          <w:sz w:val="28"/>
          <w:szCs w:val="28"/>
        </w:rPr>
      </w:pPr>
    </w:p>
    <w:p w:rsidR="004715A8" w:rsidRDefault="004715A8" w:rsidP="00902DE4">
      <w:pPr>
        <w:tabs>
          <w:tab w:val="left" w:pos="1260"/>
          <w:tab w:val="left" w:pos="1440"/>
        </w:tabs>
        <w:spacing w:after="0" w:line="240" w:lineRule="auto"/>
        <w:ind w:firstLine="709"/>
        <w:rPr>
          <w:rFonts w:ascii="Times New Roman" w:hAnsi="Times New Roman"/>
          <w:color w:val="00B050"/>
          <w:sz w:val="28"/>
          <w:szCs w:val="28"/>
        </w:rPr>
      </w:pPr>
    </w:p>
    <w:p w:rsidR="004715A8" w:rsidRDefault="004715A8" w:rsidP="00902DE4">
      <w:pPr>
        <w:tabs>
          <w:tab w:val="left" w:pos="1260"/>
          <w:tab w:val="left" w:pos="1440"/>
        </w:tabs>
        <w:spacing w:after="0" w:line="240" w:lineRule="auto"/>
        <w:ind w:firstLine="709"/>
        <w:rPr>
          <w:rFonts w:ascii="Times New Roman" w:hAnsi="Times New Roman"/>
          <w:color w:val="00B050"/>
          <w:sz w:val="28"/>
          <w:szCs w:val="28"/>
        </w:rPr>
      </w:pPr>
    </w:p>
    <w:p w:rsidR="004715A8" w:rsidRDefault="004715A8" w:rsidP="00902DE4">
      <w:pPr>
        <w:tabs>
          <w:tab w:val="left" w:pos="1260"/>
          <w:tab w:val="left" w:pos="1440"/>
        </w:tabs>
        <w:spacing w:after="0" w:line="240" w:lineRule="auto"/>
        <w:ind w:firstLine="709"/>
        <w:rPr>
          <w:rFonts w:ascii="Times New Roman" w:hAnsi="Times New Roman"/>
          <w:color w:val="00B050"/>
          <w:sz w:val="28"/>
          <w:szCs w:val="28"/>
        </w:rPr>
      </w:pPr>
    </w:p>
    <w:p w:rsidR="004715A8" w:rsidRPr="00681D20" w:rsidRDefault="004715A8" w:rsidP="00902DE4">
      <w:pPr>
        <w:tabs>
          <w:tab w:val="left" w:pos="1260"/>
          <w:tab w:val="left" w:pos="1440"/>
        </w:tabs>
        <w:spacing w:after="0" w:line="240" w:lineRule="auto"/>
        <w:ind w:firstLine="709"/>
        <w:rPr>
          <w:rFonts w:ascii="Times New Roman" w:hAnsi="Times New Roman"/>
          <w:color w:val="00B050"/>
          <w:sz w:val="28"/>
          <w:szCs w:val="28"/>
        </w:rPr>
      </w:pPr>
    </w:p>
    <w:p w:rsidR="006173F1" w:rsidRDefault="006173F1" w:rsidP="00282E1D">
      <w:pPr>
        <w:pStyle w:val="ConsPlusNormal"/>
        <w:ind w:firstLine="0"/>
        <w:outlineLvl w:val="0"/>
        <w:rPr>
          <w:rFonts w:ascii="Times New Roman" w:hAnsi="Times New Roman" w:cs="Times New Roman"/>
          <w:spacing w:val="-4"/>
          <w:sz w:val="28"/>
          <w:szCs w:val="28"/>
        </w:rPr>
      </w:pPr>
    </w:p>
    <w:p w:rsidR="00A04AF7" w:rsidRDefault="00A04AF7" w:rsidP="00282E1D">
      <w:pPr>
        <w:pStyle w:val="ConsPlusNormal"/>
        <w:ind w:firstLine="0"/>
        <w:outlineLvl w:val="0"/>
        <w:rPr>
          <w:rFonts w:ascii="Times New Roman" w:hAnsi="Times New Roman" w:cs="Times New Roman"/>
          <w:spacing w:val="-4"/>
          <w:sz w:val="28"/>
          <w:szCs w:val="28"/>
        </w:rPr>
      </w:pPr>
    </w:p>
    <w:p w:rsidR="00A04AF7" w:rsidRDefault="00A04AF7" w:rsidP="00282E1D">
      <w:pPr>
        <w:pStyle w:val="ConsPlusNormal"/>
        <w:ind w:firstLine="0"/>
        <w:outlineLvl w:val="0"/>
        <w:rPr>
          <w:rFonts w:ascii="Times New Roman" w:hAnsi="Times New Roman" w:cs="Times New Roman"/>
          <w:spacing w:val="-4"/>
          <w:sz w:val="28"/>
          <w:szCs w:val="28"/>
        </w:rPr>
      </w:pPr>
    </w:p>
    <w:p w:rsidR="00A04AF7" w:rsidRDefault="00A04AF7" w:rsidP="00282E1D">
      <w:pPr>
        <w:pStyle w:val="ConsPlusNormal"/>
        <w:ind w:firstLine="0"/>
        <w:outlineLvl w:val="0"/>
        <w:rPr>
          <w:rFonts w:ascii="Times New Roman" w:hAnsi="Times New Roman" w:cs="Times New Roman"/>
          <w:spacing w:val="-4"/>
          <w:sz w:val="28"/>
          <w:szCs w:val="28"/>
        </w:rPr>
      </w:pPr>
    </w:p>
    <w:p w:rsidR="00A04AF7" w:rsidRDefault="00A04AF7" w:rsidP="00282E1D">
      <w:pPr>
        <w:pStyle w:val="ConsPlusNormal"/>
        <w:ind w:firstLine="0"/>
        <w:outlineLvl w:val="0"/>
        <w:rPr>
          <w:rFonts w:ascii="Times New Roman" w:hAnsi="Times New Roman" w:cs="Times New Roman"/>
          <w:spacing w:val="-4"/>
          <w:sz w:val="28"/>
          <w:szCs w:val="28"/>
        </w:rPr>
      </w:pPr>
    </w:p>
    <w:p w:rsidR="00A04AF7" w:rsidRPr="000671D9" w:rsidRDefault="00A04AF7" w:rsidP="00282E1D">
      <w:pPr>
        <w:pStyle w:val="ConsPlusNormal"/>
        <w:ind w:firstLine="0"/>
        <w:outlineLvl w:val="0"/>
        <w:rPr>
          <w:rFonts w:ascii="Times New Roman" w:hAnsi="Times New Roman" w:cs="Times New Roman"/>
          <w:spacing w:val="-4"/>
          <w:sz w:val="28"/>
          <w:szCs w:val="28"/>
        </w:rPr>
      </w:pPr>
    </w:p>
    <w:p w:rsidR="000671D9" w:rsidRPr="0005300E" w:rsidRDefault="000671D9" w:rsidP="00902DE4">
      <w:pPr>
        <w:pStyle w:val="ConsPlusNormal"/>
        <w:ind w:firstLine="709"/>
        <w:jc w:val="center"/>
        <w:outlineLvl w:val="0"/>
        <w:rPr>
          <w:rFonts w:ascii="Times New Roman" w:hAnsi="Times New Roman" w:cs="Times New Roman"/>
          <w:sz w:val="24"/>
          <w:szCs w:val="24"/>
        </w:rPr>
      </w:pPr>
      <w:r w:rsidRPr="0005300E">
        <w:rPr>
          <w:rFonts w:ascii="Times New Roman" w:hAnsi="Times New Roman" w:cs="Times New Roman"/>
          <w:sz w:val="24"/>
          <w:szCs w:val="24"/>
        </w:rPr>
        <w:lastRenderedPageBreak/>
        <w:t>Лист ознакомления</w:t>
      </w:r>
    </w:p>
    <w:p w:rsidR="000671D9" w:rsidRPr="0005300E" w:rsidRDefault="000671D9" w:rsidP="00902DE4">
      <w:pPr>
        <w:widowControl w:val="0"/>
        <w:autoSpaceDE w:val="0"/>
        <w:autoSpaceDN w:val="0"/>
        <w:spacing w:after="0" w:line="240" w:lineRule="auto"/>
        <w:ind w:firstLine="709"/>
        <w:jc w:val="center"/>
        <w:rPr>
          <w:rFonts w:ascii="Times New Roman" w:hAnsi="Times New Roman"/>
          <w:sz w:val="24"/>
          <w:szCs w:val="24"/>
        </w:rPr>
      </w:pPr>
    </w:p>
    <w:tbl>
      <w:tblPr>
        <w:tblW w:w="0" w:type="auto"/>
        <w:jc w:val="center"/>
        <w:tblInd w:w="-38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1226"/>
        <w:gridCol w:w="2400"/>
        <w:gridCol w:w="2040"/>
        <w:gridCol w:w="2040"/>
        <w:gridCol w:w="2076"/>
      </w:tblGrid>
      <w:tr w:rsidR="000671D9" w:rsidRPr="0005300E" w:rsidTr="0005300E">
        <w:trPr>
          <w:trHeight w:val="240"/>
          <w:jc w:val="center"/>
        </w:trPr>
        <w:tc>
          <w:tcPr>
            <w:tcW w:w="1226" w:type="dxa"/>
          </w:tcPr>
          <w:p w:rsidR="000671D9" w:rsidRPr="0005300E" w:rsidRDefault="000671D9" w:rsidP="002A5379">
            <w:pPr>
              <w:widowControl w:val="0"/>
              <w:autoSpaceDE w:val="0"/>
              <w:autoSpaceDN w:val="0"/>
              <w:spacing w:after="0" w:line="240" w:lineRule="auto"/>
              <w:jc w:val="center"/>
              <w:rPr>
                <w:rFonts w:ascii="Times New Roman" w:hAnsi="Times New Roman"/>
                <w:sz w:val="24"/>
                <w:szCs w:val="24"/>
              </w:rPr>
            </w:pPr>
            <w:r w:rsidRPr="0005300E">
              <w:rPr>
                <w:rFonts w:ascii="Times New Roman" w:hAnsi="Times New Roman"/>
                <w:sz w:val="24"/>
                <w:szCs w:val="24"/>
              </w:rPr>
              <w:t>N</w:t>
            </w:r>
          </w:p>
          <w:p w:rsidR="000671D9" w:rsidRPr="0005300E" w:rsidRDefault="000671D9" w:rsidP="002A5379">
            <w:pPr>
              <w:widowControl w:val="0"/>
              <w:autoSpaceDE w:val="0"/>
              <w:autoSpaceDN w:val="0"/>
              <w:spacing w:after="0" w:line="240" w:lineRule="auto"/>
              <w:jc w:val="center"/>
              <w:rPr>
                <w:rFonts w:ascii="Times New Roman" w:hAnsi="Times New Roman"/>
                <w:sz w:val="24"/>
                <w:szCs w:val="24"/>
              </w:rPr>
            </w:pPr>
            <w:proofErr w:type="gramStart"/>
            <w:r w:rsidRPr="0005300E">
              <w:rPr>
                <w:rFonts w:ascii="Times New Roman" w:hAnsi="Times New Roman"/>
                <w:sz w:val="24"/>
                <w:szCs w:val="24"/>
              </w:rPr>
              <w:t>п</w:t>
            </w:r>
            <w:proofErr w:type="gramEnd"/>
            <w:r w:rsidRPr="0005300E">
              <w:rPr>
                <w:rFonts w:ascii="Times New Roman" w:hAnsi="Times New Roman"/>
                <w:sz w:val="24"/>
                <w:szCs w:val="24"/>
              </w:rPr>
              <w:t>/п</w:t>
            </w:r>
          </w:p>
        </w:tc>
        <w:tc>
          <w:tcPr>
            <w:tcW w:w="2400" w:type="dxa"/>
          </w:tcPr>
          <w:p w:rsidR="000671D9" w:rsidRPr="0005300E" w:rsidRDefault="000671D9" w:rsidP="002A5379">
            <w:pPr>
              <w:widowControl w:val="0"/>
              <w:autoSpaceDE w:val="0"/>
              <w:autoSpaceDN w:val="0"/>
              <w:spacing w:after="0" w:line="240" w:lineRule="auto"/>
              <w:jc w:val="center"/>
              <w:rPr>
                <w:rFonts w:ascii="Times New Roman" w:hAnsi="Times New Roman"/>
                <w:sz w:val="24"/>
                <w:szCs w:val="24"/>
              </w:rPr>
            </w:pPr>
            <w:r w:rsidRPr="0005300E">
              <w:rPr>
                <w:rFonts w:ascii="Times New Roman" w:hAnsi="Times New Roman"/>
                <w:sz w:val="24"/>
                <w:szCs w:val="24"/>
              </w:rPr>
              <w:t>Фамилия, имя,</w:t>
            </w:r>
          </w:p>
          <w:p w:rsidR="000671D9" w:rsidRPr="0005300E" w:rsidRDefault="000671D9" w:rsidP="002A5379">
            <w:pPr>
              <w:widowControl w:val="0"/>
              <w:autoSpaceDE w:val="0"/>
              <w:autoSpaceDN w:val="0"/>
              <w:spacing w:after="0" w:line="240" w:lineRule="auto"/>
              <w:jc w:val="center"/>
              <w:rPr>
                <w:rFonts w:ascii="Times New Roman" w:hAnsi="Times New Roman"/>
                <w:sz w:val="24"/>
                <w:szCs w:val="24"/>
              </w:rPr>
            </w:pPr>
            <w:r w:rsidRPr="0005300E">
              <w:rPr>
                <w:rFonts w:ascii="Times New Roman" w:hAnsi="Times New Roman"/>
                <w:sz w:val="24"/>
                <w:szCs w:val="24"/>
              </w:rPr>
              <w:t>отчество</w:t>
            </w:r>
          </w:p>
        </w:tc>
        <w:tc>
          <w:tcPr>
            <w:tcW w:w="2040" w:type="dxa"/>
          </w:tcPr>
          <w:p w:rsidR="000671D9" w:rsidRPr="0005300E" w:rsidRDefault="000671D9" w:rsidP="0005300E">
            <w:pPr>
              <w:widowControl w:val="0"/>
              <w:autoSpaceDE w:val="0"/>
              <w:autoSpaceDN w:val="0"/>
              <w:spacing w:after="0" w:line="240" w:lineRule="auto"/>
              <w:jc w:val="center"/>
              <w:rPr>
                <w:rFonts w:ascii="Times New Roman" w:hAnsi="Times New Roman"/>
                <w:sz w:val="24"/>
                <w:szCs w:val="24"/>
              </w:rPr>
            </w:pPr>
            <w:r w:rsidRPr="0005300E">
              <w:rPr>
                <w:rFonts w:ascii="Times New Roman" w:hAnsi="Times New Roman"/>
                <w:sz w:val="24"/>
                <w:szCs w:val="24"/>
              </w:rPr>
              <w:t xml:space="preserve">Дата и </w:t>
            </w:r>
            <w:r w:rsidR="0005300E">
              <w:rPr>
                <w:rFonts w:ascii="Times New Roman" w:hAnsi="Times New Roman"/>
                <w:sz w:val="24"/>
                <w:szCs w:val="24"/>
              </w:rPr>
              <w:t>под</w:t>
            </w:r>
            <w:r w:rsidRPr="0005300E">
              <w:rPr>
                <w:rFonts w:ascii="Times New Roman" w:hAnsi="Times New Roman"/>
                <w:sz w:val="24"/>
                <w:szCs w:val="24"/>
              </w:rPr>
              <w:t>пись</w:t>
            </w:r>
            <w:r w:rsidR="006173F1">
              <w:rPr>
                <w:rFonts w:ascii="Times New Roman" w:hAnsi="Times New Roman"/>
                <w:sz w:val="24"/>
                <w:szCs w:val="24"/>
              </w:rPr>
              <w:t xml:space="preserve"> </w:t>
            </w:r>
            <w:r w:rsidRPr="0005300E">
              <w:rPr>
                <w:rFonts w:ascii="Times New Roman" w:hAnsi="Times New Roman"/>
                <w:sz w:val="24"/>
                <w:szCs w:val="24"/>
              </w:rPr>
              <w:t>в ознакомлении</w:t>
            </w:r>
            <w:r w:rsidR="006173F1">
              <w:rPr>
                <w:rFonts w:ascii="Times New Roman" w:hAnsi="Times New Roman"/>
                <w:sz w:val="24"/>
                <w:szCs w:val="24"/>
              </w:rPr>
              <w:t xml:space="preserve"> </w:t>
            </w:r>
            <w:r w:rsidRPr="0005300E">
              <w:rPr>
                <w:rFonts w:ascii="Times New Roman" w:hAnsi="Times New Roman"/>
                <w:sz w:val="24"/>
                <w:szCs w:val="24"/>
              </w:rPr>
              <w:t>с должностным</w:t>
            </w:r>
            <w:r w:rsidR="006173F1">
              <w:rPr>
                <w:rFonts w:ascii="Times New Roman" w:hAnsi="Times New Roman"/>
                <w:sz w:val="24"/>
                <w:szCs w:val="24"/>
              </w:rPr>
              <w:t xml:space="preserve"> </w:t>
            </w:r>
            <w:r w:rsidRPr="0005300E">
              <w:rPr>
                <w:rFonts w:ascii="Times New Roman" w:hAnsi="Times New Roman"/>
                <w:sz w:val="24"/>
                <w:szCs w:val="24"/>
              </w:rPr>
              <w:t>регламентом и</w:t>
            </w:r>
            <w:r w:rsidR="006173F1">
              <w:rPr>
                <w:rFonts w:ascii="Times New Roman" w:hAnsi="Times New Roman"/>
                <w:sz w:val="24"/>
                <w:szCs w:val="24"/>
              </w:rPr>
              <w:t xml:space="preserve"> </w:t>
            </w:r>
            <w:r w:rsidRPr="0005300E">
              <w:rPr>
                <w:rFonts w:ascii="Times New Roman" w:hAnsi="Times New Roman"/>
                <w:sz w:val="24"/>
                <w:szCs w:val="24"/>
              </w:rPr>
              <w:t>в получении</w:t>
            </w:r>
            <w:r w:rsidR="006173F1">
              <w:rPr>
                <w:rFonts w:ascii="Times New Roman" w:hAnsi="Times New Roman"/>
                <w:sz w:val="24"/>
                <w:szCs w:val="24"/>
              </w:rPr>
              <w:t xml:space="preserve"> </w:t>
            </w:r>
            <w:r w:rsidRPr="0005300E">
              <w:rPr>
                <w:rFonts w:ascii="Times New Roman" w:hAnsi="Times New Roman"/>
                <w:sz w:val="24"/>
                <w:szCs w:val="24"/>
              </w:rPr>
              <w:t>его копии</w:t>
            </w:r>
          </w:p>
        </w:tc>
        <w:tc>
          <w:tcPr>
            <w:tcW w:w="2040" w:type="dxa"/>
          </w:tcPr>
          <w:p w:rsidR="000671D9" w:rsidRPr="0005300E" w:rsidRDefault="000671D9" w:rsidP="0005300E">
            <w:pPr>
              <w:widowControl w:val="0"/>
              <w:autoSpaceDE w:val="0"/>
              <w:autoSpaceDN w:val="0"/>
              <w:spacing w:after="0" w:line="240" w:lineRule="auto"/>
              <w:jc w:val="center"/>
              <w:rPr>
                <w:rFonts w:ascii="Times New Roman" w:hAnsi="Times New Roman"/>
                <w:sz w:val="24"/>
                <w:szCs w:val="24"/>
              </w:rPr>
            </w:pPr>
            <w:r w:rsidRPr="0005300E">
              <w:rPr>
                <w:rFonts w:ascii="Times New Roman" w:hAnsi="Times New Roman"/>
                <w:sz w:val="24"/>
                <w:szCs w:val="24"/>
              </w:rPr>
              <w:t>Дата и номер</w:t>
            </w:r>
            <w:r w:rsidR="006173F1">
              <w:rPr>
                <w:rFonts w:ascii="Times New Roman" w:hAnsi="Times New Roman"/>
                <w:sz w:val="24"/>
                <w:szCs w:val="24"/>
              </w:rPr>
              <w:t xml:space="preserve"> </w:t>
            </w:r>
            <w:r w:rsidRPr="0005300E">
              <w:rPr>
                <w:rFonts w:ascii="Times New Roman" w:hAnsi="Times New Roman"/>
                <w:sz w:val="24"/>
                <w:szCs w:val="24"/>
              </w:rPr>
              <w:t>приказа о</w:t>
            </w:r>
            <w:r w:rsidR="006173F1">
              <w:rPr>
                <w:rFonts w:ascii="Times New Roman" w:hAnsi="Times New Roman"/>
                <w:sz w:val="24"/>
                <w:szCs w:val="24"/>
              </w:rPr>
              <w:t xml:space="preserve"> </w:t>
            </w:r>
            <w:r w:rsidRPr="0005300E">
              <w:rPr>
                <w:rFonts w:ascii="Times New Roman" w:hAnsi="Times New Roman"/>
                <w:sz w:val="24"/>
                <w:szCs w:val="24"/>
              </w:rPr>
              <w:t>назначении на</w:t>
            </w:r>
            <w:r w:rsidR="006173F1">
              <w:rPr>
                <w:rFonts w:ascii="Times New Roman" w:hAnsi="Times New Roman"/>
                <w:sz w:val="24"/>
                <w:szCs w:val="24"/>
              </w:rPr>
              <w:t xml:space="preserve"> </w:t>
            </w:r>
            <w:r w:rsidRPr="0005300E">
              <w:rPr>
                <w:rFonts w:ascii="Times New Roman" w:hAnsi="Times New Roman"/>
                <w:sz w:val="24"/>
                <w:szCs w:val="24"/>
              </w:rPr>
              <w:t>должность</w:t>
            </w:r>
          </w:p>
        </w:tc>
        <w:tc>
          <w:tcPr>
            <w:tcW w:w="2076" w:type="dxa"/>
          </w:tcPr>
          <w:p w:rsidR="000671D9" w:rsidRPr="0005300E" w:rsidRDefault="000671D9" w:rsidP="002A5379">
            <w:pPr>
              <w:widowControl w:val="0"/>
              <w:autoSpaceDE w:val="0"/>
              <w:autoSpaceDN w:val="0"/>
              <w:spacing w:after="0" w:line="240" w:lineRule="auto"/>
              <w:jc w:val="center"/>
              <w:rPr>
                <w:rFonts w:ascii="Times New Roman" w:hAnsi="Times New Roman"/>
                <w:sz w:val="24"/>
                <w:szCs w:val="24"/>
              </w:rPr>
            </w:pPr>
            <w:r w:rsidRPr="0005300E">
              <w:rPr>
                <w:rFonts w:ascii="Times New Roman" w:hAnsi="Times New Roman"/>
                <w:sz w:val="24"/>
                <w:szCs w:val="24"/>
              </w:rPr>
              <w:t>Дата и номер</w:t>
            </w:r>
            <w:r w:rsidR="006173F1">
              <w:rPr>
                <w:rFonts w:ascii="Times New Roman" w:hAnsi="Times New Roman"/>
                <w:sz w:val="24"/>
                <w:szCs w:val="24"/>
              </w:rPr>
              <w:t xml:space="preserve"> </w:t>
            </w:r>
            <w:r w:rsidRPr="0005300E">
              <w:rPr>
                <w:rFonts w:ascii="Times New Roman" w:hAnsi="Times New Roman"/>
                <w:sz w:val="24"/>
                <w:szCs w:val="24"/>
              </w:rPr>
              <w:t>приказа</w:t>
            </w:r>
            <w:r w:rsidR="006173F1">
              <w:rPr>
                <w:rFonts w:ascii="Times New Roman" w:hAnsi="Times New Roman"/>
                <w:sz w:val="24"/>
                <w:szCs w:val="24"/>
              </w:rPr>
              <w:t xml:space="preserve"> </w:t>
            </w:r>
            <w:r w:rsidRPr="0005300E">
              <w:rPr>
                <w:rFonts w:ascii="Times New Roman" w:hAnsi="Times New Roman"/>
                <w:sz w:val="24"/>
                <w:szCs w:val="24"/>
              </w:rPr>
              <w:t xml:space="preserve">об </w:t>
            </w:r>
            <w:r w:rsidR="006173F1">
              <w:rPr>
                <w:rFonts w:ascii="Times New Roman" w:hAnsi="Times New Roman"/>
                <w:sz w:val="24"/>
                <w:szCs w:val="24"/>
              </w:rPr>
              <w:t xml:space="preserve"> </w:t>
            </w:r>
            <w:r w:rsidRPr="0005300E">
              <w:rPr>
                <w:rFonts w:ascii="Times New Roman" w:hAnsi="Times New Roman"/>
                <w:sz w:val="24"/>
                <w:szCs w:val="24"/>
              </w:rPr>
              <w:t>освобождении</w:t>
            </w:r>
            <w:r w:rsidR="006173F1">
              <w:rPr>
                <w:rFonts w:ascii="Times New Roman" w:hAnsi="Times New Roman"/>
                <w:sz w:val="24"/>
                <w:szCs w:val="24"/>
              </w:rPr>
              <w:t xml:space="preserve"> </w:t>
            </w:r>
            <w:r w:rsidRPr="0005300E">
              <w:rPr>
                <w:rFonts w:ascii="Times New Roman" w:hAnsi="Times New Roman"/>
                <w:sz w:val="24"/>
                <w:szCs w:val="24"/>
              </w:rPr>
              <w:t>от должности</w:t>
            </w:r>
          </w:p>
        </w:tc>
      </w:tr>
      <w:tr w:rsidR="000671D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0671D9" w:rsidRPr="000671D9" w:rsidRDefault="000671D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0671D9" w:rsidRPr="000671D9" w:rsidRDefault="000671D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0671D9" w:rsidRPr="000671D9" w:rsidRDefault="000671D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0671D9" w:rsidRPr="000671D9" w:rsidRDefault="000671D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0671D9" w:rsidRPr="000671D9" w:rsidRDefault="000671D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bl>
    <w:p w:rsidR="00F11961" w:rsidRDefault="0004746C" w:rsidP="00902DE4">
      <w:pPr>
        <w:ind w:firstLine="709"/>
      </w:pPr>
    </w:p>
    <w:sectPr w:rsidR="00F11961" w:rsidSect="00A77A7B">
      <w:head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46C" w:rsidRDefault="0004746C" w:rsidP="004A0256">
      <w:pPr>
        <w:spacing w:after="0" w:line="240" w:lineRule="auto"/>
      </w:pPr>
      <w:r>
        <w:separator/>
      </w:r>
    </w:p>
  </w:endnote>
  <w:endnote w:type="continuationSeparator" w:id="0">
    <w:p w:rsidR="0004746C" w:rsidRDefault="0004746C" w:rsidP="004A02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46C" w:rsidRDefault="0004746C" w:rsidP="004A0256">
      <w:pPr>
        <w:spacing w:after="0" w:line="240" w:lineRule="auto"/>
      </w:pPr>
      <w:r>
        <w:separator/>
      </w:r>
    </w:p>
  </w:footnote>
  <w:footnote w:type="continuationSeparator" w:id="0">
    <w:p w:rsidR="0004746C" w:rsidRDefault="0004746C" w:rsidP="004A02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256" w:rsidRDefault="004A025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B91"/>
    <w:multiLevelType w:val="singleLevel"/>
    <w:tmpl w:val="969C8D8E"/>
    <w:lvl w:ilvl="0">
      <w:numFmt w:val="bullet"/>
      <w:lvlText w:val="-"/>
      <w:lvlJc w:val="left"/>
    </w:lvl>
  </w:abstractNum>
  <w:abstractNum w:abstractNumId="1">
    <w:nsid w:val="064236AC"/>
    <w:multiLevelType w:val="hybridMultilevel"/>
    <w:tmpl w:val="925C538C"/>
    <w:lvl w:ilvl="0" w:tplc="8E328848">
      <w:start w:val="12"/>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B382327"/>
    <w:multiLevelType w:val="singleLevel"/>
    <w:tmpl w:val="7E8C344E"/>
    <w:lvl w:ilvl="0">
      <w:numFmt w:val="bullet"/>
      <w:lvlText w:val="-"/>
      <w:lvlJc w:val="left"/>
    </w:lvl>
  </w:abstractNum>
  <w:abstractNum w:abstractNumId="3">
    <w:nsid w:val="0D29073B"/>
    <w:multiLevelType w:val="hybridMultilevel"/>
    <w:tmpl w:val="99CCCAB6"/>
    <w:lvl w:ilvl="0" w:tplc="BA7CA034">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E5A57E3"/>
    <w:multiLevelType w:val="multilevel"/>
    <w:tmpl w:val="F2228F9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650262C"/>
    <w:multiLevelType w:val="hybridMultilevel"/>
    <w:tmpl w:val="9ACC28FC"/>
    <w:lvl w:ilvl="0" w:tplc="251E7150">
      <w:start w:val="19"/>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9D52E6C"/>
    <w:multiLevelType w:val="singleLevel"/>
    <w:tmpl w:val="21D2CDF4"/>
    <w:lvl w:ilvl="0">
      <w:numFmt w:val="bullet"/>
      <w:lvlText w:val="-"/>
      <w:lvlJc w:val="left"/>
    </w:lvl>
  </w:abstractNum>
  <w:abstractNum w:abstractNumId="7">
    <w:nsid w:val="1D550C97"/>
    <w:multiLevelType w:val="singleLevel"/>
    <w:tmpl w:val="6FA467A8"/>
    <w:lvl w:ilvl="0">
      <w:numFmt w:val="bullet"/>
      <w:lvlText w:val="-"/>
      <w:lvlJc w:val="left"/>
    </w:lvl>
  </w:abstractNum>
  <w:abstractNum w:abstractNumId="8">
    <w:nsid w:val="1D975CDD"/>
    <w:multiLevelType w:val="singleLevel"/>
    <w:tmpl w:val="91A4E8C0"/>
    <w:lvl w:ilvl="0">
      <w:numFmt w:val="bullet"/>
      <w:lvlText w:val="-"/>
      <w:lvlJc w:val="left"/>
    </w:lvl>
  </w:abstractNum>
  <w:abstractNum w:abstractNumId="9">
    <w:nsid w:val="208D0077"/>
    <w:multiLevelType w:val="singleLevel"/>
    <w:tmpl w:val="265E2948"/>
    <w:lvl w:ilvl="0">
      <w:numFmt w:val="bullet"/>
      <w:lvlText w:val="-"/>
      <w:lvlJc w:val="left"/>
    </w:lvl>
  </w:abstractNum>
  <w:abstractNum w:abstractNumId="10">
    <w:nsid w:val="2263680E"/>
    <w:multiLevelType w:val="hybridMultilevel"/>
    <w:tmpl w:val="3EC4626C"/>
    <w:lvl w:ilvl="0" w:tplc="E5E4E18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2D03598"/>
    <w:multiLevelType w:val="singleLevel"/>
    <w:tmpl w:val="9AE25E02"/>
    <w:lvl w:ilvl="0">
      <w:numFmt w:val="bullet"/>
      <w:lvlText w:val="-"/>
      <w:lvlJc w:val="left"/>
    </w:lvl>
  </w:abstractNum>
  <w:abstractNum w:abstractNumId="12">
    <w:nsid w:val="25D34497"/>
    <w:multiLevelType w:val="hybridMultilevel"/>
    <w:tmpl w:val="488EDB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76576F8"/>
    <w:multiLevelType w:val="singleLevel"/>
    <w:tmpl w:val="AB4C06A0"/>
    <w:lvl w:ilvl="0">
      <w:numFmt w:val="bullet"/>
      <w:lvlText w:val="-"/>
      <w:lvlJc w:val="left"/>
    </w:lvl>
  </w:abstractNum>
  <w:abstractNum w:abstractNumId="14">
    <w:nsid w:val="2847715F"/>
    <w:multiLevelType w:val="singleLevel"/>
    <w:tmpl w:val="4D7A923C"/>
    <w:lvl w:ilvl="0">
      <w:numFmt w:val="bullet"/>
      <w:lvlText w:val="-"/>
      <w:lvlJc w:val="left"/>
    </w:lvl>
  </w:abstractNum>
  <w:abstractNum w:abstractNumId="15">
    <w:nsid w:val="290C77FF"/>
    <w:multiLevelType w:val="hybridMultilevel"/>
    <w:tmpl w:val="A350B48C"/>
    <w:lvl w:ilvl="0" w:tplc="3D5C67E8">
      <w:start w:val="9"/>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C5E4881"/>
    <w:multiLevelType w:val="multilevel"/>
    <w:tmpl w:val="78EEC432"/>
    <w:lvl w:ilvl="0">
      <w:start w:val="1"/>
      <w:numFmt w:val="decimal"/>
      <w:lvlText w:val="%1."/>
      <w:lvlJc w:val="left"/>
      <w:pPr>
        <w:ind w:left="720" w:hanging="360"/>
      </w:pPr>
      <w:rPr>
        <w:rFonts w:cs="Times New Roman"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7">
    <w:nsid w:val="2EB9344B"/>
    <w:multiLevelType w:val="hybridMultilevel"/>
    <w:tmpl w:val="E06639D6"/>
    <w:lvl w:ilvl="0" w:tplc="A0927E12">
      <w:start w:val="6"/>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B2C49A8"/>
    <w:multiLevelType w:val="hybridMultilevel"/>
    <w:tmpl w:val="CDE2D474"/>
    <w:lvl w:ilvl="0" w:tplc="138C682A">
      <w:start w:val="1"/>
      <w:numFmt w:val="bullet"/>
      <w:lvlText w:val="-"/>
      <w:lvlJc w:val="left"/>
      <w:pPr>
        <w:ind w:left="644" w:hanging="360"/>
      </w:pPr>
      <w:rPr>
        <w:rFonts w:ascii="Segoe UI" w:hAnsi="Segoe U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5515C9"/>
    <w:multiLevelType w:val="singleLevel"/>
    <w:tmpl w:val="CADE410E"/>
    <w:lvl w:ilvl="0">
      <w:numFmt w:val="bullet"/>
      <w:lvlText w:val="-"/>
      <w:lvlJc w:val="left"/>
    </w:lvl>
  </w:abstractNum>
  <w:abstractNum w:abstractNumId="20">
    <w:nsid w:val="44FB1643"/>
    <w:multiLevelType w:val="multilevel"/>
    <w:tmpl w:val="8EE08DFE"/>
    <w:lvl w:ilvl="0">
      <w:start w:val="6"/>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4B471AFD"/>
    <w:multiLevelType w:val="multilevel"/>
    <w:tmpl w:val="83A4CC1E"/>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4B8A284C"/>
    <w:multiLevelType w:val="multilevel"/>
    <w:tmpl w:val="CBA87CDC"/>
    <w:lvl w:ilvl="0">
      <w:start w:val="2"/>
      <w:numFmt w:val="decimal"/>
      <w:lvlText w:val="%1."/>
      <w:lvlJc w:val="left"/>
      <w:pPr>
        <w:ind w:left="390" w:hanging="390"/>
      </w:pPr>
      <w:rPr>
        <w:rFonts w:hint="default"/>
        <w:sz w:val="26"/>
      </w:rPr>
    </w:lvl>
    <w:lvl w:ilvl="1">
      <w:start w:val="1"/>
      <w:numFmt w:val="decimal"/>
      <w:lvlText w:val="%2)"/>
      <w:lvlJc w:val="left"/>
      <w:pPr>
        <w:ind w:left="1243" w:hanging="390"/>
      </w:pPr>
      <w:rPr>
        <w:rFonts w:ascii="Times New Roman" w:eastAsia="Calibri" w:hAnsi="Times New Roman" w:cs="Times New Roman"/>
        <w:sz w:val="28"/>
        <w:szCs w:val="28"/>
      </w:rPr>
    </w:lvl>
    <w:lvl w:ilvl="2">
      <w:start w:val="1"/>
      <w:numFmt w:val="decimal"/>
      <w:lvlText w:val="%1.%2.%3."/>
      <w:lvlJc w:val="left"/>
      <w:pPr>
        <w:ind w:left="2426" w:hanging="720"/>
      </w:pPr>
      <w:rPr>
        <w:rFonts w:hint="default"/>
        <w:sz w:val="26"/>
      </w:rPr>
    </w:lvl>
    <w:lvl w:ilvl="3">
      <w:start w:val="1"/>
      <w:numFmt w:val="decimal"/>
      <w:lvlText w:val="%1.%2.%3.%4."/>
      <w:lvlJc w:val="left"/>
      <w:pPr>
        <w:ind w:left="3279" w:hanging="720"/>
      </w:pPr>
      <w:rPr>
        <w:rFonts w:hint="default"/>
        <w:sz w:val="26"/>
      </w:rPr>
    </w:lvl>
    <w:lvl w:ilvl="4">
      <w:start w:val="1"/>
      <w:numFmt w:val="decimal"/>
      <w:lvlText w:val="%1.%2.%3.%4.%5."/>
      <w:lvlJc w:val="left"/>
      <w:pPr>
        <w:ind w:left="4492" w:hanging="1080"/>
      </w:pPr>
      <w:rPr>
        <w:rFonts w:hint="default"/>
        <w:sz w:val="26"/>
      </w:rPr>
    </w:lvl>
    <w:lvl w:ilvl="5">
      <w:start w:val="1"/>
      <w:numFmt w:val="decimal"/>
      <w:lvlText w:val="%1.%2.%3.%4.%5.%6."/>
      <w:lvlJc w:val="left"/>
      <w:pPr>
        <w:ind w:left="5345" w:hanging="1080"/>
      </w:pPr>
      <w:rPr>
        <w:rFonts w:hint="default"/>
        <w:sz w:val="26"/>
      </w:rPr>
    </w:lvl>
    <w:lvl w:ilvl="6">
      <w:start w:val="1"/>
      <w:numFmt w:val="decimal"/>
      <w:lvlText w:val="%1.%2.%3.%4.%5.%6.%7."/>
      <w:lvlJc w:val="left"/>
      <w:pPr>
        <w:ind w:left="6558" w:hanging="1440"/>
      </w:pPr>
      <w:rPr>
        <w:rFonts w:hint="default"/>
        <w:sz w:val="26"/>
      </w:rPr>
    </w:lvl>
    <w:lvl w:ilvl="7">
      <w:start w:val="1"/>
      <w:numFmt w:val="decimal"/>
      <w:lvlText w:val="%1.%2.%3.%4.%5.%6.%7.%8."/>
      <w:lvlJc w:val="left"/>
      <w:pPr>
        <w:ind w:left="7411" w:hanging="1440"/>
      </w:pPr>
      <w:rPr>
        <w:rFonts w:hint="default"/>
        <w:sz w:val="26"/>
      </w:rPr>
    </w:lvl>
    <w:lvl w:ilvl="8">
      <w:start w:val="1"/>
      <w:numFmt w:val="decimal"/>
      <w:lvlText w:val="%1.%2.%3.%4.%5.%6.%7.%8.%9."/>
      <w:lvlJc w:val="left"/>
      <w:pPr>
        <w:ind w:left="8624" w:hanging="1800"/>
      </w:pPr>
      <w:rPr>
        <w:rFonts w:hint="default"/>
        <w:sz w:val="26"/>
      </w:rPr>
    </w:lvl>
  </w:abstractNum>
  <w:abstractNum w:abstractNumId="23">
    <w:nsid w:val="4F6522F5"/>
    <w:multiLevelType w:val="singleLevel"/>
    <w:tmpl w:val="9992EA4C"/>
    <w:lvl w:ilvl="0">
      <w:numFmt w:val="bullet"/>
      <w:lvlText w:val="-"/>
      <w:lvlJc w:val="left"/>
    </w:lvl>
  </w:abstractNum>
  <w:abstractNum w:abstractNumId="24">
    <w:nsid w:val="52FF59A1"/>
    <w:multiLevelType w:val="hybridMultilevel"/>
    <w:tmpl w:val="6B644BE6"/>
    <w:lvl w:ilvl="0" w:tplc="8D00E504">
      <w:start w:val="16"/>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960069C"/>
    <w:multiLevelType w:val="singleLevel"/>
    <w:tmpl w:val="5FC2F70E"/>
    <w:lvl w:ilvl="0">
      <w:start w:val="7"/>
      <w:numFmt w:val="decimal"/>
      <w:lvlText w:val="%1."/>
      <w:lvlJc w:val="left"/>
    </w:lvl>
  </w:abstractNum>
  <w:abstractNum w:abstractNumId="26">
    <w:nsid w:val="59D875F4"/>
    <w:multiLevelType w:val="singleLevel"/>
    <w:tmpl w:val="CAB878DA"/>
    <w:lvl w:ilvl="0">
      <w:start w:val="2"/>
      <w:numFmt w:val="decimal"/>
      <w:lvlText w:val="6.%1."/>
      <w:lvlJc w:val="left"/>
    </w:lvl>
  </w:abstractNum>
  <w:abstractNum w:abstractNumId="27">
    <w:nsid w:val="5D1E0A55"/>
    <w:multiLevelType w:val="singleLevel"/>
    <w:tmpl w:val="19AC3A0C"/>
    <w:lvl w:ilvl="0">
      <w:numFmt w:val="bullet"/>
      <w:lvlText w:val="-"/>
      <w:lvlJc w:val="left"/>
    </w:lvl>
  </w:abstractNum>
  <w:abstractNum w:abstractNumId="28">
    <w:nsid w:val="613170C4"/>
    <w:multiLevelType w:val="singleLevel"/>
    <w:tmpl w:val="DDC2EC7E"/>
    <w:lvl w:ilvl="0">
      <w:numFmt w:val="bullet"/>
      <w:lvlText w:val="-"/>
      <w:lvlJc w:val="left"/>
    </w:lvl>
  </w:abstractNum>
  <w:abstractNum w:abstractNumId="29">
    <w:nsid w:val="62D0221E"/>
    <w:multiLevelType w:val="hybridMultilevel"/>
    <w:tmpl w:val="4176BC16"/>
    <w:lvl w:ilvl="0" w:tplc="D97030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C5373F3"/>
    <w:multiLevelType w:val="singleLevel"/>
    <w:tmpl w:val="EF52D07C"/>
    <w:lvl w:ilvl="0">
      <w:numFmt w:val="bullet"/>
      <w:lvlText w:val="-"/>
      <w:lvlJc w:val="left"/>
    </w:lvl>
  </w:abstractNum>
  <w:abstractNum w:abstractNumId="31">
    <w:nsid w:val="6DD42B2C"/>
    <w:multiLevelType w:val="singleLevel"/>
    <w:tmpl w:val="06ECEBD4"/>
    <w:lvl w:ilvl="0">
      <w:numFmt w:val="bullet"/>
      <w:lvlText w:val="-"/>
      <w:lvlJc w:val="left"/>
    </w:lvl>
  </w:abstractNum>
  <w:abstractNum w:abstractNumId="32">
    <w:nsid w:val="710176CF"/>
    <w:multiLevelType w:val="singleLevel"/>
    <w:tmpl w:val="81A6516E"/>
    <w:lvl w:ilvl="0">
      <w:numFmt w:val="bullet"/>
      <w:lvlText w:val="-"/>
      <w:lvlJc w:val="left"/>
    </w:lvl>
  </w:abstractNum>
  <w:abstractNum w:abstractNumId="33">
    <w:nsid w:val="74D55847"/>
    <w:multiLevelType w:val="multilevel"/>
    <w:tmpl w:val="2C4A7002"/>
    <w:lvl w:ilvl="0">
      <w:start w:val="2"/>
      <w:numFmt w:val="decimal"/>
      <w:lvlText w:val="%1."/>
      <w:lvlJc w:val="left"/>
      <w:pPr>
        <w:ind w:left="390" w:hanging="390"/>
      </w:pPr>
      <w:rPr>
        <w:rFonts w:hint="default"/>
        <w:sz w:val="26"/>
      </w:rPr>
    </w:lvl>
    <w:lvl w:ilvl="1">
      <w:start w:val="1"/>
      <w:numFmt w:val="decimal"/>
      <w:lvlText w:val="%1.%2."/>
      <w:lvlJc w:val="left"/>
      <w:pPr>
        <w:ind w:left="957" w:hanging="390"/>
      </w:pPr>
      <w:rPr>
        <w:rFonts w:hint="default"/>
        <w:sz w:val="26"/>
      </w:rPr>
    </w:lvl>
    <w:lvl w:ilvl="2">
      <w:start w:val="1"/>
      <w:numFmt w:val="decimal"/>
      <w:lvlText w:val="%1.%2.%3."/>
      <w:lvlJc w:val="left"/>
      <w:pPr>
        <w:ind w:left="2426" w:hanging="720"/>
      </w:pPr>
      <w:rPr>
        <w:rFonts w:hint="default"/>
        <w:sz w:val="26"/>
      </w:rPr>
    </w:lvl>
    <w:lvl w:ilvl="3">
      <w:start w:val="1"/>
      <w:numFmt w:val="decimal"/>
      <w:lvlText w:val="%1.%2.%3.%4."/>
      <w:lvlJc w:val="left"/>
      <w:pPr>
        <w:ind w:left="3279" w:hanging="720"/>
      </w:pPr>
      <w:rPr>
        <w:rFonts w:hint="default"/>
        <w:sz w:val="26"/>
      </w:rPr>
    </w:lvl>
    <w:lvl w:ilvl="4">
      <w:start w:val="1"/>
      <w:numFmt w:val="decimal"/>
      <w:lvlText w:val="%1.%2.%3.%4.%5."/>
      <w:lvlJc w:val="left"/>
      <w:pPr>
        <w:ind w:left="4492" w:hanging="1080"/>
      </w:pPr>
      <w:rPr>
        <w:rFonts w:hint="default"/>
        <w:sz w:val="26"/>
      </w:rPr>
    </w:lvl>
    <w:lvl w:ilvl="5">
      <w:start w:val="1"/>
      <w:numFmt w:val="decimal"/>
      <w:lvlText w:val="%1.%2.%3.%4.%5.%6."/>
      <w:lvlJc w:val="left"/>
      <w:pPr>
        <w:ind w:left="5345" w:hanging="1080"/>
      </w:pPr>
      <w:rPr>
        <w:rFonts w:hint="default"/>
        <w:sz w:val="26"/>
      </w:rPr>
    </w:lvl>
    <w:lvl w:ilvl="6">
      <w:start w:val="1"/>
      <w:numFmt w:val="decimal"/>
      <w:lvlText w:val="%1.%2.%3.%4.%5.%6.%7."/>
      <w:lvlJc w:val="left"/>
      <w:pPr>
        <w:ind w:left="6558" w:hanging="1440"/>
      </w:pPr>
      <w:rPr>
        <w:rFonts w:hint="default"/>
        <w:sz w:val="26"/>
      </w:rPr>
    </w:lvl>
    <w:lvl w:ilvl="7">
      <w:start w:val="1"/>
      <w:numFmt w:val="decimal"/>
      <w:lvlText w:val="%1.%2.%3.%4.%5.%6.%7.%8."/>
      <w:lvlJc w:val="left"/>
      <w:pPr>
        <w:ind w:left="7411" w:hanging="1440"/>
      </w:pPr>
      <w:rPr>
        <w:rFonts w:hint="default"/>
        <w:sz w:val="26"/>
      </w:rPr>
    </w:lvl>
    <w:lvl w:ilvl="8">
      <w:start w:val="1"/>
      <w:numFmt w:val="decimal"/>
      <w:lvlText w:val="%1.%2.%3.%4.%5.%6.%7.%8.%9."/>
      <w:lvlJc w:val="left"/>
      <w:pPr>
        <w:ind w:left="8624" w:hanging="1800"/>
      </w:pPr>
      <w:rPr>
        <w:rFonts w:hint="default"/>
        <w:sz w:val="26"/>
      </w:rPr>
    </w:lvl>
  </w:abstractNum>
  <w:abstractNum w:abstractNumId="34">
    <w:nsid w:val="77276837"/>
    <w:multiLevelType w:val="singleLevel"/>
    <w:tmpl w:val="8D3A5F10"/>
    <w:lvl w:ilvl="0">
      <w:numFmt w:val="bullet"/>
      <w:lvlText w:val="-"/>
      <w:lvlJc w:val="left"/>
    </w:lvl>
  </w:abstractNum>
  <w:abstractNum w:abstractNumId="35">
    <w:nsid w:val="7821680A"/>
    <w:multiLevelType w:val="singleLevel"/>
    <w:tmpl w:val="1FE61B3A"/>
    <w:lvl w:ilvl="0">
      <w:numFmt w:val="bullet"/>
      <w:lvlText w:val="-"/>
      <w:lvlJc w:val="left"/>
    </w:lvl>
  </w:abstractNum>
  <w:abstractNum w:abstractNumId="36">
    <w:nsid w:val="7CB21494"/>
    <w:multiLevelType w:val="singleLevel"/>
    <w:tmpl w:val="5AE21262"/>
    <w:lvl w:ilvl="0">
      <w:start w:val="2"/>
      <w:numFmt w:val="decimal"/>
      <w:lvlText w:val="%1."/>
      <w:lvlJc w:val="left"/>
    </w:lvl>
  </w:abstractNum>
  <w:abstractNum w:abstractNumId="37">
    <w:nsid w:val="7D532E16"/>
    <w:multiLevelType w:val="singleLevel"/>
    <w:tmpl w:val="6FD0F652"/>
    <w:lvl w:ilvl="0">
      <w:numFmt w:val="bullet"/>
      <w:lvlText w:val="-"/>
      <w:lvlJc w:val="left"/>
    </w:lvl>
  </w:abstractNum>
  <w:abstractNum w:abstractNumId="38">
    <w:nsid w:val="7F872DF2"/>
    <w:multiLevelType w:val="singleLevel"/>
    <w:tmpl w:val="C21C5902"/>
    <w:lvl w:ilvl="0">
      <w:numFmt w:val="bullet"/>
      <w:lvlText w:val="-"/>
      <w:lvlJc w:val="left"/>
    </w:lvl>
  </w:abstractNum>
  <w:num w:numId="1">
    <w:abstractNumId w:val="16"/>
  </w:num>
  <w:num w:numId="2">
    <w:abstractNumId w:val="21"/>
  </w:num>
  <w:num w:numId="3">
    <w:abstractNumId w:val="22"/>
  </w:num>
  <w:num w:numId="4">
    <w:abstractNumId w:val="12"/>
  </w:num>
  <w:num w:numId="5">
    <w:abstractNumId w:val="33"/>
  </w:num>
  <w:num w:numId="6">
    <w:abstractNumId w:val="3"/>
  </w:num>
  <w:num w:numId="7">
    <w:abstractNumId w:val="15"/>
  </w:num>
  <w:num w:numId="8">
    <w:abstractNumId w:val="1"/>
  </w:num>
  <w:num w:numId="9">
    <w:abstractNumId w:val="24"/>
  </w:num>
  <w:num w:numId="10">
    <w:abstractNumId w:val="5"/>
  </w:num>
  <w:num w:numId="11">
    <w:abstractNumId w:val="18"/>
  </w:num>
  <w:num w:numId="12">
    <w:abstractNumId w:val="17"/>
  </w:num>
  <w:num w:numId="13">
    <w:abstractNumId w:val="10"/>
  </w:num>
  <w:num w:numId="14">
    <w:abstractNumId w:val="36"/>
  </w:num>
  <w:num w:numId="15">
    <w:abstractNumId w:val="26"/>
  </w:num>
  <w:num w:numId="16">
    <w:abstractNumId w:val="27"/>
  </w:num>
  <w:num w:numId="17">
    <w:abstractNumId w:val="13"/>
  </w:num>
  <w:num w:numId="18">
    <w:abstractNumId w:val="23"/>
  </w:num>
  <w:num w:numId="19">
    <w:abstractNumId w:val="2"/>
  </w:num>
  <w:num w:numId="20">
    <w:abstractNumId w:val="35"/>
  </w:num>
  <w:num w:numId="21">
    <w:abstractNumId w:val="32"/>
  </w:num>
  <w:num w:numId="22">
    <w:abstractNumId w:val="7"/>
  </w:num>
  <w:num w:numId="23">
    <w:abstractNumId w:val="34"/>
  </w:num>
  <w:num w:numId="24">
    <w:abstractNumId w:val="14"/>
  </w:num>
  <w:num w:numId="25">
    <w:abstractNumId w:val="9"/>
  </w:num>
  <w:num w:numId="26">
    <w:abstractNumId w:val="28"/>
  </w:num>
  <w:num w:numId="27">
    <w:abstractNumId w:val="31"/>
  </w:num>
  <w:num w:numId="28">
    <w:abstractNumId w:val="30"/>
  </w:num>
  <w:num w:numId="29">
    <w:abstractNumId w:val="38"/>
  </w:num>
  <w:num w:numId="30">
    <w:abstractNumId w:val="6"/>
  </w:num>
  <w:num w:numId="31">
    <w:abstractNumId w:val="25"/>
  </w:num>
  <w:num w:numId="32">
    <w:abstractNumId w:val="19"/>
  </w:num>
  <w:num w:numId="33">
    <w:abstractNumId w:val="11"/>
  </w:num>
  <w:num w:numId="34">
    <w:abstractNumId w:val="0"/>
  </w:num>
  <w:num w:numId="35">
    <w:abstractNumId w:val="37"/>
  </w:num>
  <w:num w:numId="36">
    <w:abstractNumId w:val="8"/>
  </w:num>
  <w:num w:numId="37">
    <w:abstractNumId w:val="4"/>
  </w:num>
  <w:num w:numId="38">
    <w:abstractNumId w:val="29"/>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0256"/>
    <w:rsid w:val="00002DFB"/>
    <w:rsid w:val="0000394D"/>
    <w:rsid w:val="00042176"/>
    <w:rsid w:val="00046E9D"/>
    <w:rsid w:val="0004746C"/>
    <w:rsid w:val="00050648"/>
    <w:rsid w:val="0005300E"/>
    <w:rsid w:val="0005693C"/>
    <w:rsid w:val="000613CC"/>
    <w:rsid w:val="000671D9"/>
    <w:rsid w:val="000859D3"/>
    <w:rsid w:val="0009763B"/>
    <w:rsid w:val="000A4CD7"/>
    <w:rsid w:val="000B3700"/>
    <w:rsid w:val="000B4D22"/>
    <w:rsid w:val="000C02BA"/>
    <w:rsid w:val="000C18EE"/>
    <w:rsid w:val="000D50F8"/>
    <w:rsid w:val="001115D8"/>
    <w:rsid w:val="001243EB"/>
    <w:rsid w:val="00132E80"/>
    <w:rsid w:val="00142B65"/>
    <w:rsid w:val="00154A6C"/>
    <w:rsid w:val="00175AEB"/>
    <w:rsid w:val="001777D5"/>
    <w:rsid w:val="00191C2E"/>
    <w:rsid w:val="001A5707"/>
    <w:rsid w:val="001A6FD0"/>
    <w:rsid w:val="001B4E1D"/>
    <w:rsid w:val="001C0394"/>
    <w:rsid w:val="001F3E17"/>
    <w:rsid w:val="0023392A"/>
    <w:rsid w:val="00236620"/>
    <w:rsid w:val="00253EF5"/>
    <w:rsid w:val="0026090F"/>
    <w:rsid w:val="00261A04"/>
    <w:rsid w:val="00262E08"/>
    <w:rsid w:val="00280330"/>
    <w:rsid w:val="00282E1D"/>
    <w:rsid w:val="002922E1"/>
    <w:rsid w:val="002A3A25"/>
    <w:rsid w:val="002A5379"/>
    <w:rsid w:val="002B445C"/>
    <w:rsid w:val="002C021B"/>
    <w:rsid w:val="002E646D"/>
    <w:rsid w:val="003250FC"/>
    <w:rsid w:val="00334A15"/>
    <w:rsid w:val="00336519"/>
    <w:rsid w:val="00337193"/>
    <w:rsid w:val="00384890"/>
    <w:rsid w:val="003873D7"/>
    <w:rsid w:val="00390A2B"/>
    <w:rsid w:val="003945B2"/>
    <w:rsid w:val="003951C3"/>
    <w:rsid w:val="003A2073"/>
    <w:rsid w:val="003A46EB"/>
    <w:rsid w:val="003C2F5B"/>
    <w:rsid w:val="003E2231"/>
    <w:rsid w:val="003E7904"/>
    <w:rsid w:val="00411433"/>
    <w:rsid w:val="0041481D"/>
    <w:rsid w:val="004235A3"/>
    <w:rsid w:val="0043097B"/>
    <w:rsid w:val="004416B8"/>
    <w:rsid w:val="004715A8"/>
    <w:rsid w:val="00473E5F"/>
    <w:rsid w:val="004754FB"/>
    <w:rsid w:val="00485365"/>
    <w:rsid w:val="004A0256"/>
    <w:rsid w:val="004C503D"/>
    <w:rsid w:val="004E3882"/>
    <w:rsid w:val="00501413"/>
    <w:rsid w:val="00505248"/>
    <w:rsid w:val="00521D93"/>
    <w:rsid w:val="005338C7"/>
    <w:rsid w:val="005447B4"/>
    <w:rsid w:val="0054745B"/>
    <w:rsid w:val="00552DDD"/>
    <w:rsid w:val="00553763"/>
    <w:rsid w:val="00556282"/>
    <w:rsid w:val="00561CC6"/>
    <w:rsid w:val="00570826"/>
    <w:rsid w:val="00584D62"/>
    <w:rsid w:val="005C44FF"/>
    <w:rsid w:val="005D3F25"/>
    <w:rsid w:val="005D536C"/>
    <w:rsid w:val="005E18FC"/>
    <w:rsid w:val="005E375D"/>
    <w:rsid w:val="006173F1"/>
    <w:rsid w:val="00622DFB"/>
    <w:rsid w:val="00631EEF"/>
    <w:rsid w:val="00633D85"/>
    <w:rsid w:val="00647BE7"/>
    <w:rsid w:val="00655094"/>
    <w:rsid w:val="00656ED3"/>
    <w:rsid w:val="00667FF7"/>
    <w:rsid w:val="00670C9D"/>
    <w:rsid w:val="00672A61"/>
    <w:rsid w:val="00673B6E"/>
    <w:rsid w:val="00681D20"/>
    <w:rsid w:val="00710D87"/>
    <w:rsid w:val="0071483E"/>
    <w:rsid w:val="00723D05"/>
    <w:rsid w:val="007641DD"/>
    <w:rsid w:val="00776780"/>
    <w:rsid w:val="00777F15"/>
    <w:rsid w:val="007803C4"/>
    <w:rsid w:val="00792AF5"/>
    <w:rsid w:val="00797B75"/>
    <w:rsid w:val="007B0C27"/>
    <w:rsid w:val="007C0B52"/>
    <w:rsid w:val="007C72DB"/>
    <w:rsid w:val="007D1B2C"/>
    <w:rsid w:val="007E217A"/>
    <w:rsid w:val="007F3FA0"/>
    <w:rsid w:val="00800A12"/>
    <w:rsid w:val="00800E94"/>
    <w:rsid w:val="00815183"/>
    <w:rsid w:val="00816E23"/>
    <w:rsid w:val="00825669"/>
    <w:rsid w:val="00853345"/>
    <w:rsid w:val="0085525D"/>
    <w:rsid w:val="0085656D"/>
    <w:rsid w:val="008569B0"/>
    <w:rsid w:val="008576BB"/>
    <w:rsid w:val="00860333"/>
    <w:rsid w:val="00861577"/>
    <w:rsid w:val="00872071"/>
    <w:rsid w:val="008910F7"/>
    <w:rsid w:val="00894177"/>
    <w:rsid w:val="008C72EC"/>
    <w:rsid w:val="008D58D9"/>
    <w:rsid w:val="008D7C36"/>
    <w:rsid w:val="008E57A4"/>
    <w:rsid w:val="00902DE4"/>
    <w:rsid w:val="00915A6E"/>
    <w:rsid w:val="00926471"/>
    <w:rsid w:val="00940782"/>
    <w:rsid w:val="00950B80"/>
    <w:rsid w:val="00963F45"/>
    <w:rsid w:val="0097397A"/>
    <w:rsid w:val="009D26E7"/>
    <w:rsid w:val="009E00F7"/>
    <w:rsid w:val="009F0CBC"/>
    <w:rsid w:val="00A02FB3"/>
    <w:rsid w:val="00A04AF7"/>
    <w:rsid w:val="00A270BC"/>
    <w:rsid w:val="00A67685"/>
    <w:rsid w:val="00A77A7B"/>
    <w:rsid w:val="00A80F83"/>
    <w:rsid w:val="00AB0E71"/>
    <w:rsid w:val="00AC3D4A"/>
    <w:rsid w:val="00AD302D"/>
    <w:rsid w:val="00AE02D5"/>
    <w:rsid w:val="00B02FD9"/>
    <w:rsid w:val="00B24905"/>
    <w:rsid w:val="00B60176"/>
    <w:rsid w:val="00B64580"/>
    <w:rsid w:val="00B84AE3"/>
    <w:rsid w:val="00B871A3"/>
    <w:rsid w:val="00B9199F"/>
    <w:rsid w:val="00B92EFC"/>
    <w:rsid w:val="00B95D9A"/>
    <w:rsid w:val="00BB13BB"/>
    <w:rsid w:val="00BB1962"/>
    <w:rsid w:val="00BB4959"/>
    <w:rsid w:val="00BC2CDA"/>
    <w:rsid w:val="00BE2CEA"/>
    <w:rsid w:val="00C2740E"/>
    <w:rsid w:val="00C36CA1"/>
    <w:rsid w:val="00C43782"/>
    <w:rsid w:val="00C72D8F"/>
    <w:rsid w:val="00C76952"/>
    <w:rsid w:val="00C931B4"/>
    <w:rsid w:val="00CC691B"/>
    <w:rsid w:val="00CC6990"/>
    <w:rsid w:val="00CD307F"/>
    <w:rsid w:val="00CE1C49"/>
    <w:rsid w:val="00D1209E"/>
    <w:rsid w:val="00D22383"/>
    <w:rsid w:val="00D23743"/>
    <w:rsid w:val="00D34681"/>
    <w:rsid w:val="00D41439"/>
    <w:rsid w:val="00D422CB"/>
    <w:rsid w:val="00D4273C"/>
    <w:rsid w:val="00D85F4C"/>
    <w:rsid w:val="00D9549B"/>
    <w:rsid w:val="00DA40DC"/>
    <w:rsid w:val="00DE66F9"/>
    <w:rsid w:val="00E05948"/>
    <w:rsid w:val="00E36B7D"/>
    <w:rsid w:val="00E41E15"/>
    <w:rsid w:val="00E72608"/>
    <w:rsid w:val="00EA208A"/>
    <w:rsid w:val="00EC3496"/>
    <w:rsid w:val="00ED33F2"/>
    <w:rsid w:val="00EE7836"/>
    <w:rsid w:val="00EF314E"/>
    <w:rsid w:val="00F02A76"/>
    <w:rsid w:val="00F110B1"/>
    <w:rsid w:val="00F3594B"/>
    <w:rsid w:val="00F602F6"/>
    <w:rsid w:val="00F609E4"/>
    <w:rsid w:val="00F63B9D"/>
    <w:rsid w:val="00F644D9"/>
    <w:rsid w:val="00F7399C"/>
    <w:rsid w:val="00F855E5"/>
    <w:rsid w:val="00F92971"/>
    <w:rsid w:val="00FD485F"/>
    <w:rsid w:val="00FD491C"/>
    <w:rsid w:val="00FE10A4"/>
    <w:rsid w:val="00FE5FF0"/>
    <w:rsid w:val="00FF68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256"/>
    <w:pPr>
      <w:jc w:val="both"/>
    </w:pPr>
    <w:rPr>
      <w:rFonts w:ascii="Calibri" w:eastAsia="Calibri" w:hAnsi="Calibri" w:cs="Times New Roman"/>
    </w:rPr>
  </w:style>
  <w:style w:type="paragraph" w:styleId="1">
    <w:name w:val="heading 1"/>
    <w:basedOn w:val="a"/>
    <w:next w:val="a"/>
    <w:link w:val="10"/>
    <w:uiPriority w:val="9"/>
    <w:qFormat/>
    <w:rsid w:val="004A0256"/>
    <w:pPr>
      <w:keepNext/>
      <w:keepLines/>
      <w:spacing w:before="480" w:after="0"/>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A0256"/>
    <w:rPr>
      <w:rFonts w:ascii="Cambria" w:eastAsia="Times New Roman" w:hAnsi="Cambria" w:cs="Times New Roman"/>
      <w:b/>
      <w:bCs/>
      <w:color w:val="365F91"/>
      <w:sz w:val="28"/>
      <w:szCs w:val="28"/>
    </w:rPr>
  </w:style>
  <w:style w:type="paragraph" w:styleId="a3">
    <w:name w:val="footnote text"/>
    <w:basedOn w:val="a"/>
    <w:link w:val="a4"/>
    <w:rsid w:val="004A0256"/>
    <w:pPr>
      <w:spacing w:after="0" w:line="240" w:lineRule="auto"/>
    </w:pPr>
    <w:rPr>
      <w:sz w:val="20"/>
      <w:szCs w:val="20"/>
    </w:rPr>
  </w:style>
  <w:style w:type="character" w:customStyle="1" w:styleId="a4">
    <w:name w:val="Текст сноски Знак"/>
    <w:basedOn w:val="a0"/>
    <w:link w:val="a3"/>
    <w:rsid w:val="004A0256"/>
    <w:rPr>
      <w:rFonts w:ascii="Calibri" w:eastAsia="Calibri" w:hAnsi="Calibri" w:cs="Times New Roman"/>
      <w:sz w:val="20"/>
      <w:szCs w:val="20"/>
    </w:rPr>
  </w:style>
  <w:style w:type="paragraph" w:styleId="a5">
    <w:name w:val="header"/>
    <w:basedOn w:val="a"/>
    <w:link w:val="a6"/>
    <w:uiPriority w:val="99"/>
    <w:rsid w:val="004A0256"/>
    <w:pPr>
      <w:tabs>
        <w:tab w:val="center" w:pos="4677"/>
        <w:tab w:val="right" w:pos="9355"/>
      </w:tabs>
      <w:spacing w:after="0" w:line="240" w:lineRule="auto"/>
    </w:pPr>
    <w:rPr>
      <w:rFonts w:eastAsia="Times New Roman"/>
      <w:sz w:val="20"/>
      <w:szCs w:val="20"/>
      <w:lang w:eastAsia="ru-RU"/>
    </w:rPr>
  </w:style>
  <w:style w:type="character" w:customStyle="1" w:styleId="a6">
    <w:name w:val="Верхний колонтитул Знак"/>
    <w:basedOn w:val="a0"/>
    <w:link w:val="a5"/>
    <w:uiPriority w:val="99"/>
    <w:rsid w:val="004A0256"/>
    <w:rPr>
      <w:rFonts w:ascii="Calibri" w:eastAsia="Times New Roman" w:hAnsi="Calibri" w:cs="Times New Roman"/>
      <w:sz w:val="20"/>
      <w:szCs w:val="20"/>
      <w:lang w:eastAsia="ru-RU"/>
    </w:rPr>
  </w:style>
  <w:style w:type="paragraph" w:styleId="a7">
    <w:name w:val="List Paragraph"/>
    <w:basedOn w:val="a"/>
    <w:link w:val="a8"/>
    <w:uiPriority w:val="99"/>
    <w:qFormat/>
    <w:rsid w:val="004A0256"/>
    <w:pPr>
      <w:ind w:left="720"/>
      <w:contextualSpacing/>
    </w:pPr>
  </w:style>
  <w:style w:type="character" w:styleId="a9">
    <w:name w:val="footnote reference"/>
    <w:rsid w:val="004A0256"/>
    <w:rPr>
      <w:rFonts w:cs="Times New Roman"/>
      <w:vertAlign w:val="superscript"/>
    </w:rPr>
  </w:style>
  <w:style w:type="character" w:customStyle="1" w:styleId="Doc-">
    <w:name w:val="Doc-Т внутри нумерации Знак"/>
    <w:link w:val="Doc-0"/>
    <w:uiPriority w:val="99"/>
    <w:locked/>
    <w:rsid w:val="004A0256"/>
    <w:rPr>
      <w:rFonts w:ascii="Times New Roman" w:hAnsi="Times New Roman"/>
    </w:rPr>
  </w:style>
  <w:style w:type="paragraph" w:customStyle="1" w:styleId="Doc-0">
    <w:name w:val="Doc-Т внутри нумерации"/>
    <w:basedOn w:val="a"/>
    <w:link w:val="Doc-"/>
    <w:uiPriority w:val="99"/>
    <w:rsid w:val="004A0256"/>
    <w:pPr>
      <w:spacing w:after="0" w:line="360" w:lineRule="auto"/>
      <w:ind w:left="720" w:firstLine="709"/>
    </w:pPr>
    <w:rPr>
      <w:rFonts w:ascii="Times New Roman" w:eastAsiaTheme="minorHAnsi" w:hAnsi="Times New Roman" w:cstheme="minorBidi"/>
    </w:rPr>
  </w:style>
  <w:style w:type="paragraph" w:customStyle="1" w:styleId="aa">
    <w:name w:val="Нормальный (таблица)"/>
    <w:basedOn w:val="a"/>
    <w:next w:val="a"/>
    <w:rsid w:val="004A0256"/>
    <w:pPr>
      <w:widowControl w:val="0"/>
      <w:autoSpaceDE w:val="0"/>
      <w:autoSpaceDN w:val="0"/>
      <w:adjustRightInd w:val="0"/>
      <w:spacing w:after="0" w:line="240" w:lineRule="auto"/>
    </w:pPr>
    <w:rPr>
      <w:rFonts w:ascii="Arial" w:hAnsi="Arial"/>
      <w:sz w:val="24"/>
      <w:szCs w:val="24"/>
      <w:lang w:eastAsia="ru-RU"/>
    </w:rPr>
  </w:style>
  <w:style w:type="character" w:customStyle="1" w:styleId="a8">
    <w:name w:val="Абзац списка Знак"/>
    <w:link w:val="a7"/>
    <w:uiPriority w:val="34"/>
    <w:locked/>
    <w:rsid w:val="004A0256"/>
    <w:rPr>
      <w:rFonts w:ascii="Calibri" w:eastAsia="Calibri" w:hAnsi="Calibri" w:cs="Times New Roman"/>
    </w:rPr>
  </w:style>
  <w:style w:type="paragraph" w:customStyle="1" w:styleId="11">
    <w:name w:val="Абзац списка1"/>
    <w:basedOn w:val="a"/>
    <w:rsid w:val="002C021B"/>
    <w:pPr>
      <w:spacing w:after="0" w:line="240" w:lineRule="auto"/>
      <w:ind w:left="720"/>
    </w:pPr>
    <w:rPr>
      <w:sz w:val="24"/>
      <w:lang w:eastAsia="ru-RU"/>
    </w:rPr>
  </w:style>
  <w:style w:type="character" w:customStyle="1" w:styleId="FontStyle11">
    <w:name w:val="Font Style11"/>
    <w:rsid w:val="008D58D9"/>
    <w:rPr>
      <w:rFonts w:ascii="Times New Roman" w:hAnsi="Times New Roman" w:cs="Times New Roman" w:hint="default"/>
      <w:sz w:val="26"/>
      <w:szCs w:val="26"/>
    </w:rPr>
  </w:style>
  <w:style w:type="character" w:customStyle="1" w:styleId="mw-headline">
    <w:name w:val="mw-headline"/>
    <w:rsid w:val="008D58D9"/>
  </w:style>
  <w:style w:type="paragraph" w:customStyle="1" w:styleId="21">
    <w:name w:val="Основной текст 21"/>
    <w:basedOn w:val="a"/>
    <w:rsid w:val="000671D9"/>
    <w:pPr>
      <w:tabs>
        <w:tab w:val="left" w:pos="8222"/>
      </w:tabs>
      <w:spacing w:after="0" w:line="240" w:lineRule="auto"/>
      <w:ind w:firstLine="720"/>
    </w:pPr>
    <w:rPr>
      <w:rFonts w:ascii="Times New Roman" w:eastAsia="Times New Roman" w:hAnsi="Times New Roman"/>
      <w:sz w:val="24"/>
      <w:szCs w:val="20"/>
      <w:lang w:eastAsia="ru-RU"/>
    </w:rPr>
  </w:style>
  <w:style w:type="paragraph" w:customStyle="1" w:styleId="ConsPlusNormal">
    <w:name w:val="ConsPlusNormal"/>
    <w:rsid w:val="000671D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5D3F25"/>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Normal (Web)"/>
    <w:basedOn w:val="a"/>
    <w:uiPriority w:val="99"/>
    <w:rsid w:val="005D3F25"/>
    <w:pPr>
      <w:spacing w:before="100" w:beforeAutospacing="1" w:after="100" w:afterAutospacing="1" w:line="240" w:lineRule="auto"/>
      <w:jc w:val="left"/>
    </w:pPr>
    <w:rPr>
      <w:rFonts w:ascii="Times New Roman" w:eastAsia="Times New Roman" w:hAnsi="Times New Roman"/>
      <w:sz w:val="24"/>
      <w:szCs w:val="24"/>
      <w:lang w:eastAsia="ru-RU"/>
    </w:rPr>
  </w:style>
  <w:style w:type="paragraph" w:styleId="3">
    <w:name w:val="Body Text 3"/>
    <w:basedOn w:val="a"/>
    <w:link w:val="30"/>
    <w:uiPriority w:val="99"/>
    <w:rsid w:val="005D3F25"/>
    <w:pPr>
      <w:spacing w:after="120" w:line="240" w:lineRule="auto"/>
      <w:jc w:val="left"/>
    </w:pPr>
    <w:rPr>
      <w:rFonts w:ascii="Times New Roman" w:eastAsia="Times New Roman" w:hAnsi="Times New Roman"/>
      <w:sz w:val="16"/>
      <w:szCs w:val="16"/>
      <w:lang w:eastAsia="ru-RU"/>
    </w:rPr>
  </w:style>
  <w:style w:type="character" w:customStyle="1" w:styleId="30">
    <w:name w:val="Основной текст 3 Знак"/>
    <w:basedOn w:val="a0"/>
    <w:link w:val="3"/>
    <w:uiPriority w:val="99"/>
    <w:rsid w:val="005D3F25"/>
    <w:rPr>
      <w:rFonts w:ascii="Times New Roman" w:eastAsia="Times New Roman" w:hAnsi="Times New Roman" w:cs="Times New Roman"/>
      <w:sz w:val="16"/>
      <w:szCs w:val="16"/>
      <w:lang w:eastAsia="ru-RU"/>
    </w:rPr>
  </w:style>
  <w:style w:type="character" w:customStyle="1" w:styleId="FontStyle16">
    <w:name w:val="Font Style16"/>
    <w:basedOn w:val="a0"/>
    <w:uiPriority w:val="99"/>
    <w:rsid w:val="005D3F25"/>
    <w:rPr>
      <w:rFonts w:ascii="Times New Roman" w:hAnsi="Times New Roman" w:cs="Times New Roman"/>
      <w:sz w:val="24"/>
      <w:szCs w:val="24"/>
    </w:rPr>
  </w:style>
  <w:style w:type="paragraph" w:customStyle="1" w:styleId="12">
    <w:name w:val="Обычный1"/>
    <w:uiPriority w:val="99"/>
    <w:rsid w:val="005D3F25"/>
    <w:pPr>
      <w:widowControl w:val="0"/>
      <w:spacing w:after="0" w:line="300" w:lineRule="auto"/>
      <w:ind w:firstLine="720"/>
      <w:jc w:val="both"/>
    </w:pPr>
    <w:rPr>
      <w:rFonts w:ascii="Times New Roman" w:eastAsia="Times New Roman" w:hAnsi="Times New Roman" w:cs="Times New Roman"/>
      <w:sz w:val="24"/>
      <w:szCs w:val="20"/>
      <w:lang w:eastAsia="ru-RU"/>
    </w:rPr>
  </w:style>
  <w:style w:type="paragraph" w:styleId="ac">
    <w:name w:val="Balloon Text"/>
    <w:basedOn w:val="a"/>
    <w:link w:val="ad"/>
    <w:uiPriority w:val="99"/>
    <w:semiHidden/>
    <w:unhideWhenUsed/>
    <w:rsid w:val="00622DF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22DFB"/>
    <w:rPr>
      <w:rFonts w:ascii="Tahoma" w:eastAsia="Calibri" w:hAnsi="Tahoma" w:cs="Tahoma"/>
      <w:sz w:val="16"/>
      <w:szCs w:val="16"/>
    </w:rPr>
  </w:style>
  <w:style w:type="paragraph" w:styleId="ae">
    <w:name w:val="No Spacing"/>
    <w:link w:val="af"/>
    <w:uiPriority w:val="1"/>
    <w:qFormat/>
    <w:rsid w:val="00D422CB"/>
    <w:pPr>
      <w:spacing w:after="0" w:line="240" w:lineRule="auto"/>
    </w:pPr>
    <w:rPr>
      <w:rFonts w:ascii="Calibri" w:eastAsia="Times New Roman" w:hAnsi="Calibri" w:cs="Times New Roman"/>
      <w:lang w:val="en-US" w:bidi="en-US"/>
    </w:rPr>
  </w:style>
  <w:style w:type="character" w:customStyle="1" w:styleId="af">
    <w:name w:val="Без интервала Знак"/>
    <w:basedOn w:val="a0"/>
    <w:link w:val="ae"/>
    <w:uiPriority w:val="1"/>
    <w:rsid w:val="00D422CB"/>
    <w:rPr>
      <w:rFonts w:ascii="Calibri" w:eastAsia="Times New Roman" w:hAnsi="Calibri" w:cs="Times New Roman"/>
      <w:lang w:val="en-US" w:bidi="en-US"/>
    </w:rPr>
  </w:style>
  <w:style w:type="paragraph" w:customStyle="1" w:styleId="Style10">
    <w:name w:val="Style10"/>
    <w:basedOn w:val="a"/>
    <w:uiPriority w:val="99"/>
    <w:rsid w:val="00556282"/>
    <w:pPr>
      <w:widowControl w:val="0"/>
      <w:autoSpaceDE w:val="0"/>
      <w:autoSpaceDN w:val="0"/>
      <w:adjustRightInd w:val="0"/>
      <w:spacing w:after="0" w:line="240" w:lineRule="auto"/>
      <w:jc w:val="left"/>
    </w:pPr>
    <w:rPr>
      <w:rFonts w:ascii="Times New Roman" w:eastAsiaTheme="minorEastAsia"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256"/>
    <w:pPr>
      <w:jc w:val="both"/>
    </w:pPr>
    <w:rPr>
      <w:rFonts w:ascii="Calibri" w:eastAsia="Calibri" w:hAnsi="Calibri" w:cs="Times New Roman"/>
    </w:rPr>
  </w:style>
  <w:style w:type="paragraph" w:styleId="1">
    <w:name w:val="heading 1"/>
    <w:basedOn w:val="a"/>
    <w:next w:val="a"/>
    <w:link w:val="10"/>
    <w:uiPriority w:val="9"/>
    <w:qFormat/>
    <w:rsid w:val="004A0256"/>
    <w:pPr>
      <w:keepNext/>
      <w:keepLines/>
      <w:spacing w:before="480" w:after="0"/>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A0256"/>
    <w:rPr>
      <w:rFonts w:ascii="Cambria" w:eastAsia="Times New Roman" w:hAnsi="Cambria" w:cs="Times New Roman"/>
      <w:b/>
      <w:bCs/>
      <w:color w:val="365F91"/>
      <w:sz w:val="28"/>
      <w:szCs w:val="28"/>
    </w:rPr>
  </w:style>
  <w:style w:type="paragraph" w:styleId="a3">
    <w:name w:val="footnote text"/>
    <w:basedOn w:val="a"/>
    <w:link w:val="a4"/>
    <w:rsid w:val="004A0256"/>
    <w:pPr>
      <w:spacing w:after="0" w:line="240" w:lineRule="auto"/>
    </w:pPr>
    <w:rPr>
      <w:sz w:val="20"/>
      <w:szCs w:val="20"/>
    </w:rPr>
  </w:style>
  <w:style w:type="character" w:customStyle="1" w:styleId="a4">
    <w:name w:val="Текст сноски Знак"/>
    <w:basedOn w:val="a0"/>
    <w:link w:val="a3"/>
    <w:rsid w:val="004A0256"/>
    <w:rPr>
      <w:rFonts w:ascii="Calibri" w:eastAsia="Calibri" w:hAnsi="Calibri" w:cs="Times New Roman"/>
      <w:sz w:val="20"/>
      <w:szCs w:val="20"/>
    </w:rPr>
  </w:style>
  <w:style w:type="paragraph" w:styleId="a5">
    <w:name w:val="header"/>
    <w:basedOn w:val="a"/>
    <w:link w:val="a6"/>
    <w:uiPriority w:val="99"/>
    <w:rsid w:val="004A0256"/>
    <w:pPr>
      <w:tabs>
        <w:tab w:val="center" w:pos="4677"/>
        <w:tab w:val="right" w:pos="9355"/>
      </w:tabs>
      <w:spacing w:after="0" w:line="240" w:lineRule="auto"/>
    </w:pPr>
    <w:rPr>
      <w:rFonts w:eastAsia="Times New Roman"/>
      <w:sz w:val="20"/>
      <w:szCs w:val="20"/>
      <w:lang w:eastAsia="ru-RU"/>
    </w:rPr>
  </w:style>
  <w:style w:type="character" w:customStyle="1" w:styleId="a6">
    <w:name w:val="Верхний колонтитул Знак"/>
    <w:basedOn w:val="a0"/>
    <w:link w:val="a5"/>
    <w:uiPriority w:val="99"/>
    <w:rsid w:val="004A0256"/>
    <w:rPr>
      <w:rFonts w:ascii="Calibri" w:eastAsia="Times New Roman" w:hAnsi="Calibri" w:cs="Times New Roman"/>
      <w:sz w:val="20"/>
      <w:szCs w:val="20"/>
      <w:lang w:eastAsia="ru-RU"/>
    </w:rPr>
  </w:style>
  <w:style w:type="paragraph" w:styleId="a7">
    <w:name w:val="List Paragraph"/>
    <w:basedOn w:val="a"/>
    <w:link w:val="a8"/>
    <w:uiPriority w:val="99"/>
    <w:qFormat/>
    <w:rsid w:val="004A0256"/>
    <w:pPr>
      <w:ind w:left="720"/>
      <w:contextualSpacing/>
    </w:pPr>
  </w:style>
  <w:style w:type="character" w:styleId="a9">
    <w:name w:val="footnote reference"/>
    <w:rsid w:val="004A0256"/>
    <w:rPr>
      <w:rFonts w:cs="Times New Roman"/>
      <w:vertAlign w:val="superscript"/>
    </w:rPr>
  </w:style>
  <w:style w:type="character" w:customStyle="1" w:styleId="Doc-">
    <w:name w:val="Doc-Т внутри нумерации Знак"/>
    <w:link w:val="Doc-0"/>
    <w:uiPriority w:val="99"/>
    <w:locked/>
    <w:rsid w:val="004A0256"/>
    <w:rPr>
      <w:rFonts w:ascii="Times New Roman" w:hAnsi="Times New Roman"/>
    </w:rPr>
  </w:style>
  <w:style w:type="paragraph" w:customStyle="1" w:styleId="Doc-0">
    <w:name w:val="Doc-Т внутри нумерации"/>
    <w:basedOn w:val="a"/>
    <w:link w:val="Doc-"/>
    <w:uiPriority w:val="99"/>
    <w:rsid w:val="004A0256"/>
    <w:pPr>
      <w:spacing w:after="0" w:line="360" w:lineRule="auto"/>
      <w:ind w:left="720" w:firstLine="709"/>
    </w:pPr>
    <w:rPr>
      <w:rFonts w:ascii="Times New Roman" w:eastAsiaTheme="minorHAnsi" w:hAnsi="Times New Roman" w:cstheme="minorBidi"/>
    </w:rPr>
  </w:style>
  <w:style w:type="paragraph" w:customStyle="1" w:styleId="aa">
    <w:name w:val="Нормальный (таблица)"/>
    <w:basedOn w:val="a"/>
    <w:next w:val="a"/>
    <w:rsid w:val="004A0256"/>
    <w:pPr>
      <w:widowControl w:val="0"/>
      <w:autoSpaceDE w:val="0"/>
      <w:autoSpaceDN w:val="0"/>
      <w:adjustRightInd w:val="0"/>
      <w:spacing w:after="0" w:line="240" w:lineRule="auto"/>
    </w:pPr>
    <w:rPr>
      <w:rFonts w:ascii="Arial" w:hAnsi="Arial"/>
      <w:sz w:val="24"/>
      <w:szCs w:val="24"/>
      <w:lang w:eastAsia="ru-RU"/>
    </w:rPr>
  </w:style>
  <w:style w:type="character" w:customStyle="1" w:styleId="a8">
    <w:name w:val="Абзац списка Знак"/>
    <w:link w:val="a7"/>
    <w:uiPriority w:val="34"/>
    <w:locked/>
    <w:rsid w:val="004A0256"/>
    <w:rPr>
      <w:rFonts w:ascii="Calibri" w:eastAsia="Calibri" w:hAnsi="Calibri" w:cs="Times New Roman"/>
    </w:rPr>
  </w:style>
  <w:style w:type="paragraph" w:customStyle="1" w:styleId="11">
    <w:name w:val="Абзац списка1"/>
    <w:basedOn w:val="a"/>
    <w:rsid w:val="002C021B"/>
    <w:pPr>
      <w:spacing w:after="0" w:line="240" w:lineRule="auto"/>
      <w:ind w:left="720"/>
    </w:pPr>
    <w:rPr>
      <w:sz w:val="24"/>
      <w:lang w:eastAsia="ru-RU"/>
    </w:rPr>
  </w:style>
  <w:style w:type="character" w:customStyle="1" w:styleId="FontStyle11">
    <w:name w:val="Font Style11"/>
    <w:rsid w:val="008D58D9"/>
    <w:rPr>
      <w:rFonts w:ascii="Times New Roman" w:hAnsi="Times New Roman" w:cs="Times New Roman" w:hint="default"/>
      <w:sz w:val="26"/>
      <w:szCs w:val="26"/>
    </w:rPr>
  </w:style>
  <w:style w:type="character" w:customStyle="1" w:styleId="mw-headline">
    <w:name w:val="mw-headline"/>
    <w:rsid w:val="008D58D9"/>
  </w:style>
  <w:style w:type="paragraph" w:customStyle="1" w:styleId="21">
    <w:name w:val="Основной текст 21"/>
    <w:basedOn w:val="a"/>
    <w:rsid w:val="000671D9"/>
    <w:pPr>
      <w:tabs>
        <w:tab w:val="left" w:pos="8222"/>
      </w:tabs>
      <w:spacing w:after="0" w:line="240" w:lineRule="auto"/>
      <w:ind w:firstLine="720"/>
    </w:pPr>
    <w:rPr>
      <w:rFonts w:ascii="Times New Roman" w:eastAsia="Times New Roman" w:hAnsi="Times New Roman"/>
      <w:sz w:val="24"/>
      <w:szCs w:val="20"/>
      <w:lang w:eastAsia="ru-RU"/>
    </w:rPr>
  </w:style>
  <w:style w:type="paragraph" w:customStyle="1" w:styleId="ConsPlusNormal">
    <w:name w:val="ConsPlusNormal"/>
    <w:rsid w:val="000671D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5D3F25"/>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Normal (Web)"/>
    <w:basedOn w:val="a"/>
    <w:uiPriority w:val="99"/>
    <w:rsid w:val="005D3F25"/>
    <w:pPr>
      <w:spacing w:before="100" w:beforeAutospacing="1" w:after="100" w:afterAutospacing="1" w:line="240" w:lineRule="auto"/>
      <w:jc w:val="left"/>
    </w:pPr>
    <w:rPr>
      <w:rFonts w:ascii="Times New Roman" w:eastAsia="Times New Roman" w:hAnsi="Times New Roman"/>
      <w:sz w:val="24"/>
      <w:szCs w:val="24"/>
      <w:lang w:eastAsia="ru-RU"/>
    </w:rPr>
  </w:style>
  <w:style w:type="paragraph" w:styleId="3">
    <w:name w:val="Body Text 3"/>
    <w:basedOn w:val="a"/>
    <w:link w:val="30"/>
    <w:uiPriority w:val="99"/>
    <w:rsid w:val="005D3F25"/>
    <w:pPr>
      <w:spacing w:after="120" w:line="240" w:lineRule="auto"/>
      <w:jc w:val="left"/>
    </w:pPr>
    <w:rPr>
      <w:rFonts w:ascii="Times New Roman" w:eastAsia="Times New Roman" w:hAnsi="Times New Roman"/>
      <w:sz w:val="16"/>
      <w:szCs w:val="16"/>
      <w:lang w:eastAsia="ru-RU"/>
    </w:rPr>
  </w:style>
  <w:style w:type="character" w:customStyle="1" w:styleId="30">
    <w:name w:val="Основной текст 3 Знак"/>
    <w:basedOn w:val="a0"/>
    <w:link w:val="3"/>
    <w:uiPriority w:val="99"/>
    <w:rsid w:val="005D3F25"/>
    <w:rPr>
      <w:rFonts w:ascii="Times New Roman" w:eastAsia="Times New Roman" w:hAnsi="Times New Roman" w:cs="Times New Roman"/>
      <w:sz w:val="16"/>
      <w:szCs w:val="16"/>
      <w:lang w:eastAsia="ru-RU"/>
    </w:rPr>
  </w:style>
  <w:style w:type="character" w:customStyle="1" w:styleId="FontStyle16">
    <w:name w:val="Font Style16"/>
    <w:basedOn w:val="a0"/>
    <w:uiPriority w:val="99"/>
    <w:rsid w:val="005D3F25"/>
    <w:rPr>
      <w:rFonts w:ascii="Times New Roman" w:hAnsi="Times New Roman" w:cs="Times New Roman"/>
      <w:sz w:val="24"/>
      <w:szCs w:val="24"/>
    </w:rPr>
  </w:style>
  <w:style w:type="paragraph" w:customStyle="1" w:styleId="12">
    <w:name w:val="Обычный1"/>
    <w:uiPriority w:val="99"/>
    <w:rsid w:val="005D3F25"/>
    <w:pPr>
      <w:widowControl w:val="0"/>
      <w:spacing w:after="0" w:line="300" w:lineRule="auto"/>
      <w:ind w:firstLine="720"/>
      <w:jc w:val="both"/>
    </w:pPr>
    <w:rPr>
      <w:rFonts w:ascii="Times New Roman" w:eastAsia="Times New Roman" w:hAnsi="Times New Roman" w:cs="Times New Roman"/>
      <w:sz w:val="24"/>
      <w:szCs w:val="20"/>
      <w:lang w:eastAsia="ru-RU"/>
    </w:rPr>
  </w:style>
  <w:style w:type="paragraph" w:styleId="ac">
    <w:name w:val="Balloon Text"/>
    <w:basedOn w:val="a"/>
    <w:link w:val="ad"/>
    <w:uiPriority w:val="99"/>
    <w:semiHidden/>
    <w:unhideWhenUsed/>
    <w:rsid w:val="00622DF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22DFB"/>
    <w:rPr>
      <w:rFonts w:ascii="Tahoma" w:eastAsia="Calibri" w:hAnsi="Tahoma" w:cs="Tahoma"/>
      <w:sz w:val="16"/>
      <w:szCs w:val="16"/>
    </w:rPr>
  </w:style>
  <w:style w:type="paragraph" w:styleId="ae">
    <w:name w:val="No Spacing"/>
    <w:link w:val="af"/>
    <w:uiPriority w:val="1"/>
    <w:qFormat/>
    <w:rsid w:val="00D422CB"/>
    <w:pPr>
      <w:spacing w:after="0" w:line="240" w:lineRule="auto"/>
    </w:pPr>
    <w:rPr>
      <w:rFonts w:ascii="Calibri" w:eastAsia="Times New Roman" w:hAnsi="Calibri" w:cs="Times New Roman"/>
      <w:lang w:val="en-US" w:bidi="en-US"/>
    </w:rPr>
  </w:style>
  <w:style w:type="character" w:customStyle="1" w:styleId="af">
    <w:name w:val="Без интервала Знак"/>
    <w:basedOn w:val="a0"/>
    <w:link w:val="ae"/>
    <w:uiPriority w:val="1"/>
    <w:rsid w:val="00D422CB"/>
    <w:rPr>
      <w:rFonts w:ascii="Calibri" w:eastAsia="Times New Roman" w:hAnsi="Calibri" w:cs="Times New Roman"/>
      <w:lang w:val="en-US" w:bidi="en-US"/>
    </w:rPr>
  </w:style>
  <w:style w:type="paragraph" w:customStyle="1" w:styleId="Style10">
    <w:name w:val="Style10"/>
    <w:basedOn w:val="a"/>
    <w:uiPriority w:val="99"/>
    <w:rsid w:val="00556282"/>
    <w:pPr>
      <w:widowControl w:val="0"/>
      <w:autoSpaceDE w:val="0"/>
      <w:autoSpaceDN w:val="0"/>
      <w:adjustRightInd w:val="0"/>
      <w:spacing w:after="0" w:line="240" w:lineRule="auto"/>
      <w:jc w:val="left"/>
    </w:pPr>
    <w:rPr>
      <w:rFonts w:ascii="Times New Roman" w:eastAsiaTheme="minorEastAsia"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860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856494-ED65-499A-AB2E-749D5F636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5424</Words>
  <Characters>30922</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36274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Баринова Ирина Андреевна</dc:creator>
  <cp:lastModifiedBy>Баринова Ирина Андреевна</cp:lastModifiedBy>
  <cp:revision>4</cp:revision>
  <cp:lastPrinted>2019-10-02T08:45:00Z</cp:lastPrinted>
  <dcterms:created xsi:type="dcterms:W3CDTF">2019-10-08T12:27:00Z</dcterms:created>
  <dcterms:modified xsi:type="dcterms:W3CDTF">2019-10-09T10:46:00Z</dcterms:modified>
</cp:coreProperties>
</file>